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7250" w14:textId="77777777" w:rsidR="00EE60A5" w:rsidRDefault="00EE60A5" w:rsidP="00EE60A5">
      <w:r>
        <w:rPr>
          <w:noProof/>
        </w:rPr>
        <w:drawing>
          <wp:anchor distT="0" distB="0" distL="114300" distR="114300" simplePos="0" relativeHeight="251661312" behindDoc="1" locked="1" layoutInCell="1" allowOverlap="1" wp14:anchorId="26485223" wp14:editId="3F83D1D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9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63019" wp14:editId="514006BF">
                <wp:simplePos x="0" y="0"/>
                <wp:positionH relativeFrom="column">
                  <wp:posOffset>-188089</wp:posOffset>
                </wp:positionH>
                <wp:positionV relativeFrom="page">
                  <wp:posOffset>6378953</wp:posOffset>
                </wp:positionV>
                <wp:extent cx="6105525" cy="1701165"/>
                <wp:effectExtent l="0" t="0" r="317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0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B9370" w14:textId="03378713" w:rsidR="00EE60A5" w:rsidRPr="00560D7C" w:rsidRDefault="009B7BF0" w:rsidP="00EE60A5">
                            <w:pPr>
                              <w:spacing w:line="228" w:lineRule="auto"/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Norsk </w:t>
                            </w:r>
                            <w:proofErr w:type="spellStart"/>
                            <w:r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>fellestand</w:t>
                            </w:r>
                            <w:proofErr w:type="spellEnd"/>
                            <w:r w:rsidR="00BD4E08"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i hall 4.1 </w:t>
                            </w:r>
                            <w:r w:rsidR="00BD4E08"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br/>
                              <w:t>– ditt utstillingsvindu</w:t>
                            </w:r>
                            <w:r w:rsidR="000C24AF"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til verden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630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4.8pt;margin-top:502.3pt;width:480.75pt;height:1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" filled="f" stroked="f" strokeweight=".5pt">
                <v:textbox inset="0,0,0,0">
                  <w:txbxContent>
                    <w:p w14:paraId="3BDB9370" w14:textId="03378713" w:rsidR="00EE60A5" w:rsidRPr="00560D7C" w:rsidRDefault="009B7BF0" w:rsidP="00EE60A5">
                      <w:pPr>
                        <w:spacing w:line="228" w:lineRule="auto"/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 xml:space="preserve">Norsk </w:t>
                      </w:r>
                      <w:proofErr w:type="spellStart"/>
                      <w:r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>fellestand</w:t>
                      </w:r>
                      <w:proofErr w:type="spellEnd"/>
                      <w:r w:rsidR="00BD4E08"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 xml:space="preserve"> i hall 4.1 </w:t>
                      </w:r>
                      <w:r w:rsidR="00BD4E08"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br/>
                        <w:t>– ditt utstillingsvindu</w:t>
                      </w:r>
                      <w:r w:rsidR="000C24AF"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 xml:space="preserve"> til verden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FBB29" wp14:editId="2DCBCB58">
                <wp:simplePos x="0" y="0"/>
                <wp:positionH relativeFrom="column">
                  <wp:posOffset>-185276</wp:posOffset>
                </wp:positionH>
                <wp:positionV relativeFrom="page">
                  <wp:posOffset>2609143</wp:posOffset>
                </wp:positionV>
                <wp:extent cx="6105525" cy="170116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0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58B9A" w14:textId="77777777" w:rsidR="005520B3" w:rsidRPr="005520B3" w:rsidRDefault="005520B3" w:rsidP="005520B3">
                            <w:pPr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02C70C1" w14:textId="56004861" w:rsidR="00EE60A5" w:rsidRDefault="00EE60A5" w:rsidP="005520B3">
                            <w:pPr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>Påmeldingsskjema</w:t>
                            </w:r>
                          </w:p>
                          <w:p w14:paraId="06E1B179" w14:textId="77777777" w:rsidR="009B7BF0" w:rsidRPr="00560D7C" w:rsidRDefault="009B7BF0" w:rsidP="005520B3">
                            <w:pPr>
                              <w:spacing w:line="228" w:lineRule="auto"/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>Frankfurter Buchmesse 2023</w:t>
                            </w:r>
                          </w:p>
                          <w:p w14:paraId="4E680056" w14:textId="77777777" w:rsidR="009B7BF0" w:rsidRPr="00073673" w:rsidRDefault="009B7BF0" w:rsidP="009B7BF0">
                            <w:pPr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FBB29" id="Text Box 8" o:spid="_x0000_s1027" type="#_x0000_t202" style="position:absolute;margin-left:-14.6pt;margin-top:205.45pt;width:480.75pt;height:1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" filled="f" stroked="f" strokeweight=".5pt">
                <v:textbox>
                  <w:txbxContent>
                    <w:p w14:paraId="63E58B9A" w14:textId="77777777" w:rsidR="005520B3" w:rsidRPr="005520B3" w:rsidRDefault="005520B3" w:rsidP="005520B3">
                      <w:pPr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02C70C1" w14:textId="56004861" w:rsidR="00EE60A5" w:rsidRDefault="00EE60A5" w:rsidP="005520B3">
                      <w:pPr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>Påmeldingsskjema</w:t>
                      </w:r>
                    </w:p>
                    <w:p w14:paraId="06E1B179" w14:textId="77777777" w:rsidR="009B7BF0" w:rsidRPr="00560D7C" w:rsidRDefault="009B7BF0" w:rsidP="005520B3">
                      <w:pPr>
                        <w:spacing w:line="228" w:lineRule="auto"/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>Frankfurter Buchmesse 2023</w:t>
                      </w:r>
                    </w:p>
                    <w:p w14:paraId="4E680056" w14:textId="77777777" w:rsidR="009B7BF0" w:rsidRPr="00073673" w:rsidRDefault="009B7BF0" w:rsidP="009B7BF0">
                      <w:pPr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EA89CF" w14:textId="77777777" w:rsidR="00EE60A5" w:rsidRDefault="00EE60A5"/>
    <w:p w14:paraId="653D8FB0" w14:textId="1EC79D57" w:rsidR="009628D0" w:rsidRDefault="00EE60A5">
      <w:r>
        <w:br w:type="page"/>
      </w:r>
    </w:p>
    <w:p w14:paraId="513913BA" w14:textId="425660F7" w:rsidR="00E81AF9" w:rsidRDefault="00E81AF9" w:rsidP="00E81AF9">
      <w:pPr>
        <w:rPr>
          <w:rFonts w:cstheme="minorHAnsi"/>
          <w:sz w:val="36"/>
          <w:szCs w:val="36"/>
        </w:rPr>
      </w:pPr>
      <w:r w:rsidRPr="00332E61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2AF0A" wp14:editId="15432862">
                <wp:simplePos x="0" y="0"/>
                <wp:positionH relativeFrom="column">
                  <wp:posOffset>1990725</wp:posOffset>
                </wp:positionH>
                <wp:positionV relativeFrom="paragraph">
                  <wp:posOffset>57150</wp:posOffset>
                </wp:positionV>
                <wp:extent cx="3686175" cy="1546860"/>
                <wp:effectExtent l="0" t="0" r="9525" b="0"/>
                <wp:wrapNone/>
                <wp:docPr id="19948483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546860"/>
                        </a:xfrm>
                        <a:prstGeom prst="rect">
                          <a:avLst/>
                        </a:prstGeom>
                        <a:solidFill>
                          <a:srgbClr val="F04E2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5A2B" w14:textId="0FF486E5" w:rsidR="00E81AF9" w:rsidRPr="00236B5D" w:rsidRDefault="00E81AF9" w:rsidP="00E81AF9">
                            <w:pPr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36B5D">
                              <w:rPr>
                                <w:rFonts w:ascii="Everett Medium" w:hAnsi="Everett Medium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236B5D">
                              <w:rPr>
                                <w:rFonts w:ascii="Everett Medium" w:hAnsi="Everett Medium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Velkommen </w:t>
                            </w:r>
                            <w:r w:rsidR="00E900C4" w:rsidRPr="00236B5D">
                              <w:rPr>
                                <w:rFonts w:ascii="Everett Medium" w:hAnsi="Everett Medium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til den </w:t>
                            </w:r>
                            <w:r w:rsidR="00236B5D" w:rsidRPr="00236B5D">
                              <w:rPr>
                                <w:rFonts w:ascii="Everett Medium" w:hAnsi="Everett Medium"/>
                                <w:color w:val="FFFFFF" w:themeColor="background1"/>
                                <w:sz w:val="56"/>
                                <w:szCs w:val="56"/>
                              </w:rPr>
                              <w:t>norske fellesstanden</w:t>
                            </w:r>
                          </w:p>
                          <w:p w14:paraId="2D0DE5DC" w14:textId="77777777" w:rsidR="00E81AF9" w:rsidRPr="00236B5D" w:rsidRDefault="00E81AF9" w:rsidP="00E81A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2AF0A" id="Tekstboks 2" o:spid="_x0000_s1028" type="#_x0000_t202" style="position:absolute;margin-left:156.75pt;margin-top:4.5pt;width:290.25pt;height:1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" fillcolor="#f04e23" stroked="f">
                <v:textbox>
                  <w:txbxContent>
                    <w:p w14:paraId="12965A2B" w14:textId="0FF486E5" w:rsidR="00E81AF9" w:rsidRPr="00236B5D" w:rsidRDefault="00E81AF9" w:rsidP="00E81AF9">
                      <w:pPr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36B5D">
                        <w:rPr>
                          <w:rFonts w:ascii="Everett Medium" w:hAnsi="Everett Medium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236B5D">
                        <w:rPr>
                          <w:rFonts w:ascii="Everett Medium" w:hAnsi="Everett Medium"/>
                          <w:color w:val="FFFFFF" w:themeColor="background1"/>
                          <w:sz w:val="56"/>
                          <w:szCs w:val="56"/>
                        </w:rPr>
                        <w:t xml:space="preserve">Velkommen </w:t>
                      </w:r>
                      <w:r w:rsidR="00E900C4" w:rsidRPr="00236B5D">
                        <w:rPr>
                          <w:rFonts w:ascii="Everett Medium" w:hAnsi="Everett Medium"/>
                          <w:color w:val="FFFFFF" w:themeColor="background1"/>
                          <w:sz w:val="56"/>
                          <w:szCs w:val="56"/>
                        </w:rPr>
                        <w:t xml:space="preserve">til den </w:t>
                      </w:r>
                      <w:r w:rsidR="00236B5D" w:rsidRPr="00236B5D">
                        <w:rPr>
                          <w:rFonts w:ascii="Everett Medium" w:hAnsi="Everett Medium"/>
                          <w:color w:val="FFFFFF" w:themeColor="background1"/>
                          <w:sz w:val="56"/>
                          <w:szCs w:val="56"/>
                        </w:rPr>
                        <w:t>norske fellesstanden</w:t>
                      </w:r>
                    </w:p>
                    <w:p w14:paraId="2D0DE5DC" w14:textId="77777777" w:rsidR="00E81AF9" w:rsidRPr="00236B5D" w:rsidRDefault="00E81AF9" w:rsidP="00E81AF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2E61">
        <w:rPr>
          <w:rFonts w:cstheme="minorHAnsi"/>
          <w:noProof/>
          <w:sz w:val="36"/>
          <w:szCs w:val="36"/>
        </w:rPr>
        <w:drawing>
          <wp:inline distT="0" distB="0" distL="0" distR="0" wp14:anchorId="1CF40B26" wp14:editId="2D0C81C4">
            <wp:extent cx="5731510" cy="1604010"/>
            <wp:effectExtent l="0" t="0" r="2540" b="0"/>
            <wp:docPr id="1230273072" name="Bilde 1230273072" descr="Et bilde som inneholder fugl, Grafikk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73072" name="Bilde 1230273072" descr="Et bilde som inneholder fugl, Grafikk, design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4FAC0" w14:textId="5FA709F3" w:rsidR="00E81AF9" w:rsidRDefault="00D9351E" w:rsidP="00E81AF9">
      <w:pPr>
        <w:rPr>
          <w:rFonts w:cstheme="minorHAnsi"/>
        </w:rPr>
      </w:pPr>
      <w:r w:rsidRPr="00D9351E">
        <w:rPr>
          <w:rFonts w:cstheme="minorHAnsi"/>
        </w:rPr>
        <w:t xml:space="preserve">Kjære med-utstiller, </w:t>
      </w:r>
    </w:p>
    <w:p w14:paraId="00A7DAF6" w14:textId="6EC9A5FA" w:rsidR="00D9351E" w:rsidRDefault="001B0B1F" w:rsidP="00E81AF9">
      <w:pPr>
        <w:rPr>
          <w:rFonts w:cstheme="minorHAnsi"/>
        </w:rPr>
      </w:pPr>
      <w:r>
        <w:rPr>
          <w:rFonts w:cstheme="minorHAnsi"/>
        </w:rPr>
        <w:t xml:space="preserve">De siste årene har vist oss hvor viktige fysiske møteplasser </w:t>
      </w:r>
      <w:proofErr w:type="gramStart"/>
      <w:r>
        <w:rPr>
          <w:rFonts w:cstheme="minorHAnsi"/>
        </w:rPr>
        <w:t>er</w:t>
      </w:r>
      <w:proofErr w:type="gramEnd"/>
      <w:r w:rsidR="00DB7B97">
        <w:rPr>
          <w:rFonts w:cstheme="minorHAnsi"/>
        </w:rPr>
        <w:t xml:space="preserve"> og </w:t>
      </w:r>
      <w:r w:rsidR="00665621">
        <w:rPr>
          <w:rFonts w:cstheme="minorHAnsi"/>
        </w:rPr>
        <w:t xml:space="preserve">det er med stor glede at vi nå </w:t>
      </w:r>
      <w:r w:rsidR="00E331CC">
        <w:rPr>
          <w:rFonts w:cstheme="minorHAnsi"/>
        </w:rPr>
        <w:t xml:space="preserve">igjen samles på en norsk fellesstand på Frankfurter Buchmesse. </w:t>
      </w:r>
    </w:p>
    <w:p w14:paraId="17E470AC" w14:textId="77777777" w:rsidR="000315F4" w:rsidRDefault="000315F4" w:rsidP="00E81AF9">
      <w:pPr>
        <w:rPr>
          <w:rFonts w:cstheme="minorHAnsi"/>
        </w:rPr>
      </w:pPr>
    </w:p>
    <w:p w14:paraId="6E507572" w14:textId="1D13B3C6" w:rsidR="00E331CC" w:rsidRDefault="00074563" w:rsidP="00E81AF9">
      <w:pPr>
        <w:rPr>
          <w:rFonts w:cstheme="minorHAnsi"/>
        </w:rPr>
      </w:pPr>
      <w:r w:rsidRPr="00172D89">
        <w:rPr>
          <w:rFonts w:cstheme="minorHAnsi"/>
        </w:rPr>
        <w:t>Årets Frankfurter Buchmesse</w:t>
      </w:r>
      <w:r w:rsidR="00CE63BF" w:rsidRPr="00172D89">
        <w:rPr>
          <w:rFonts w:cstheme="minorHAnsi"/>
        </w:rPr>
        <w:t xml:space="preserve"> finner sted </w:t>
      </w:r>
      <w:r w:rsidR="00CE63BF" w:rsidRPr="000315F4">
        <w:rPr>
          <w:rFonts w:cstheme="minorHAnsi"/>
          <w:b/>
          <w:bCs/>
        </w:rPr>
        <w:t xml:space="preserve">18.-22. </w:t>
      </w:r>
      <w:r w:rsidR="00172D89" w:rsidRPr="000315F4">
        <w:rPr>
          <w:rFonts w:cstheme="minorHAnsi"/>
          <w:b/>
          <w:bCs/>
        </w:rPr>
        <w:t>oktober</w:t>
      </w:r>
      <w:r w:rsidR="00CE63BF" w:rsidRPr="000315F4">
        <w:rPr>
          <w:rFonts w:cstheme="minorHAnsi"/>
          <w:b/>
          <w:bCs/>
        </w:rPr>
        <w:t xml:space="preserve"> 2023</w:t>
      </w:r>
      <w:r w:rsidR="00172D89" w:rsidRPr="00172D89">
        <w:rPr>
          <w:rFonts w:cstheme="minorHAnsi"/>
        </w:rPr>
        <w:t xml:space="preserve"> og markerer 75. å</w:t>
      </w:r>
      <w:r w:rsidR="00172D89">
        <w:rPr>
          <w:rFonts w:cstheme="minorHAnsi"/>
        </w:rPr>
        <w:t xml:space="preserve">rs </w:t>
      </w:r>
      <w:r w:rsidR="000E351A">
        <w:rPr>
          <w:rFonts w:cstheme="minorHAnsi"/>
        </w:rPr>
        <w:t>jubileet</w:t>
      </w:r>
      <w:r w:rsidR="00172D89">
        <w:rPr>
          <w:rFonts w:cstheme="minorHAnsi"/>
        </w:rPr>
        <w:t xml:space="preserve"> til bokmessen. </w:t>
      </w:r>
      <w:r w:rsidR="000E351A">
        <w:rPr>
          <w:rFonts w:cstheme="minorHAnsi"/>
        </w:rPr>
        <w:t xml:space="preserve">Den norske fellesstanden blir i hall 4.1 sammen med de nordiske landene. </w:t>
      </w:r>
    </w:p>
    <w:p w14:paraId="2B0A678D" w14:textId="77777777" w:rsidR="000315F4" w:rsidRDefault="000315F4" w:rsidP="00E81AF9">
      <w:pPr>
        <w:rPr>
          <w:rFonts w:cstheme="minorHAnsi"/>
        </w:rPr>
      </w:pPr>
    </w:p>
    <w:p w14:paraId="70F18C83" w14:textId="183E08AC" w:rsidR="00526C04" w:rsidRDefault="005F4F92" w:rsidP="00E81AF9">
      <w:pPr>
        <w:rPr>
          <w:rFonts w:cstheme="minorHAnsi"/>
        </w:rPr>
      </w:pPr>
      <w:r>
        <w:rPr>
          <w:rFonts w:cstheme="minorHAnsi"/>
        </w:rPr>
        <w:t xml:space="preserve">Vi i NORLA inviterer dere til å melde dere på fellesstanden </w:t>
      </w:r>
      <w:r w:rsidR="00CC0D37">
        <w:rPr>
          <w:rFonts w:cstheme="minorHAnsi"/>
        </w:rPr>
        <w:t>og</w:t>
      </w:r>
      <w:r>
        <w:rPr>
          <w:rFonts w:cstheme="minorHAnsi"/>
        </w:rPr>
        <w:t xml:space="preserve"> presentere deres lister til et internasjonalt publikum </w:t>
      </w:r>
      <w:r w:rsidR="00A87082">
        <w:rPr>
          <w:rFonts w:cstheme="minorHAnsi"/>
        </w:rPr>
        <w:t xml:space="preserve">i Frankfurt. </w:t>
      </w:r>
      <w:r w:rsidR="00D47B62">
        <w:rPr>
          <w:rFonts w:cstheme="minorHAnsi"/>
        </w:rPr>
        <w:t xml:space="preserve">Fellesstanden er et naturlig samlingspunkt for norsk bransje og </w:t>
      </w:r>
      <w:r w:rsidR="007718D7">
        <w:rPr>
          <w:rFonts w:cstheme="minorHAnsi"/>
        </w:rPr>
        <w:t>for alle med en interesse for litteratur fra Norge.</w:t>
      </w:r>
    </w:p>
    <w:p w14:paraId="54130328" w14:textId="77777777" w:rsidR="000315F4" w:rsidRDefault="000315F4" w:rsidP="00E81AF9">
      <w:pPr>
        <w:rPr>
          <w:rFonts w:cstheme="minorHAnsi"/>
        </w:rPr>
      </w:pPr>
    </w:p>
    <w:p w14:paraId="3FF86C46" w14:textId="49336769" w:rsidR="007718D7" w:rsidRDefault="007718D7" w:rsidP="00E81AF9">
      <w:pPr>
        <w:rPr>
          <w:rFonts w:cstheme="minorHAnsi"/>
        </w:rPr>
      </w:pPr>
      <w:r>
        <w:rPr>
          <w:rFonts w:cstheme="minorHAnsi"/>
        </w:rPr>
        <w:t>Hold av</w:t>
      </w:r>
      <w:r w:rsidR="00524C26">
        <w:rPr>
          <w:rFonts w:cstheme="minorHAnsi"/>
        </w:rPr>
        <w:t xml:space="preserve"> </w:t>
      </w:r>
      <w:r w:rsidR="002244CB" w:rsidRPr="00CC0D37">
        <w:rPr>
          <w:rFonts w:cstheme="minorHAnsi"/>
          <w:b/>
          <w:bCs/>
        </w:rPr>
        <w:t>torsdag 19. oktober</w:t>
      </w:r>
      <w:r w:rsidR="00524C26" w:rsidRPr="00CC0D37">
        <w:rPr>
          <w:rFonts w:cstheme="minorHAnsi"/>
          <w:b/>
          <w:bCs/>
        </w:rPr>
        <w:t>, kl. 16.00-18.00,</w:t>
      </w:r>
      <w:r w:rsidR="00524C26">
        <w:rPr>
          <w:rFonts w:cstheme="minorHAnsi"/>
        </w:rPr>
        <w:t xml:space="preserve"> til nettverksmottagelse på standen</w:t>
      </w:r>
      <w:r w:rsidR="009201B4">
        <w:rPr>
          <w:rFonts w:cstheme="minorHAnsi"/>
        </w:rPr>
        <w:t xml:space="preserve">. Våre nordiske kollegaer arrangerer sine mottagelser samtidig, slik at det </w:t>
      </w:r>
      <w:r w:rsidR="00E15026">
        <w:rPr>
          <w:rFonts w:cstheme="minorHAnsi"/>
        </w:rPr>
        <w:t>blir mulig å dele kontakter, samtaler og ha et hyggelig avbrekk sammen</w:t>
      </w:r>
      <w:r w:rsidR="00352346">
        <w:rPr>
          <w:rFonts w:cstheme="minorHAnsi"/>
        </w:rPr>
        <w:t>. Nettverksmottagelsen er et samarbeid med ambassaden i Berlin.</w:t>
      </w:r>
      <w:r w:rsidR="00E15026">
        <w:rPr>
          <w:rFonts w:cstheme="minorHAnsi"/>
        </w:rPr>
        <w:t xml:space="preserve"> </w:t>
      </w:r>
    </w:p>
    <w:p w14:paraId="06785D91" w14:textId="77777777" w:rsidR="000315F4" w:rsidRDefault="000315F4" w:rsidP="00E81AF9">
      <w:pPr>
        <w:rPr>
          <w:rFonts w:cstheme="minorHAnsi"/>
        </w:rPr>
      </w:pPr>
    </w:p>
    <w:p w14:paraId="6B13EC3E" w14:textId="30924E6D" w:rsidR="005F4F92" w:rsidRPr="00172D89" w:rsidRDefault="00A87082" w:rsidP="00E81AF9">
      <w:pPr>
        <w:rPr>
          <w:rFonts w:cstheme="minorHAnsi"/>
        </w:rPr>
      </w:pPr>
      <w:r>
        <w:rPr>
          <w:rFonts w:cstheme="minorHAnsi"/>
        </w:rPr>
        <w:t>På neste side velger du selv hvilken pakke du</w:t>
      </w:r>
      <w:r w:rsidR="0067040C">
        <w:rPr>
          <w:rFonts w:cstheme="minorHAnsi"/>
        </w:rPr>
        <w:t xml:space="preserve"> ønsker å</w:t>
      </w:r>
      <w:r>
        <w:rPr>
          <w:rFonts w:cstheme="minorHAnsi"/>
        </w:rPr>
        <w:t xml:space="preserve"> </w:t>
      </w:r>
      <w:r w:rsidR="00526C04">
        <w:rPr>
          <w:rFonts w:cstheme="minorHAnsi"/>
        </w:rPr>
        <w:t>bestille</w:t>
      </w:r>
      <w:r w:rsidR="00D813B4">
        <w:rPr>
          <w:rFonts w:cstheme="minorHAnsi"/>
        </w:rPr>
        <w:t xml:space="preserve"> og hvor synlig du ønsker å være på fellesstanden. </w:t>
      </w:r>
      <w:r w:rsidR="00947DF7">
        <w:rPr>
          <w:rFonts w:cstheme="minorHAnsi"/>
        </w:rPr>
        <w:t xml:space="preserve">Uavhengig av hvilken størrelse du går for, </w:t>
      </w:r>
      <w:r w:rsidR="004D00BE">
        <w:rPr>
          <w:rFonts w:cstheme="minorHAnsi"/>
        </w:rPr>
        <w:t>er et utstillerp</w:t>
      </w:r>
      <w:r w:rsidR="00A1365F">
        <w:rPr>
          <w:rFonts w:cstheme="minorHAnsi"/>
        </w:rPr>
        <w:t xml:space="preserve">ass, </w:t>
      </w:r>
      <w:r w:rsidR="008A5FFC">
        <w:rPr>
          <w:rFonts w:cstheme="minorHAnsi"/>
        </w:rPr>
        <w:t xml:space="preserve">bemannet </w:t>
      </w:r>
      <w:r w:rsidR="005C2657">
        <w:rPr>
          <w:rFonts w:cstheme="minorHAnsi"/>
        </w:rPr>
        <w:t xml:space="preserve">infodesk på standen, </w:t>
      </w:r>
      <w:r w:rsidR="00A1365F">
        <w:rPr>
          <w:rFonts w:cstheme="minorHAnsi"/>
        </w:rPr>
        <w:t>fellestransport</w:t>
      </w:r>
      <w:r>
        <w:rPr>
          <w:rFonts w:cstheme="minorHAnsi"/>
        </w:rPr>
        <w:t xml:space="preserve"> </w:t>
      </w:r>
      <w:r w:rsidR="00D8771F">
        <w:rPr>
          <w:rFonts w:cstheme="minorHAnsi"/>
        </w:rPr>
        <w:t xml:space="preserve">av bøker via Jumbo transport, </w:t>
      </w:r>
      <w:r w:rsidR="00992B88">
        <w:rPr>
          <w:rFonts w:cstheme="minorHAnsi"/>
        </w:rPr>
        <w:t>tilgang til bakrom med garderobe, kaffemaskin og speil</w:t>
      </w:r>
      <w:r w:rsidR="005C2657">
        <w:rPr>
          <w:rFonts w:cstheme="minorHAnsi"/>
        </w:rPr>
        <w:t xml:space="preserve"> og </w:t>
      </w:r>
      <w:r w:rsidR="00992B88">
        <w:rPr>
          <w:rFonts w:cstheme="minorHAnsi"/>
        </w:rPr>
        <w:t xml:space="preserve">mulighet til å bestille </w:t>
      </w:r>
      <w:r w:rsidR="008A5FFC">
        <w:rPr>
          <w:rFonts w:cstheme="minorHAnsi"/>
        </w:rPr>
        <w:t>lunsj direkte til standen (</w:t>
      </w:r>
      <w:r w:rsidR="005C2657">
        <w:rPr>
          <w:rFonts w:cstheme="minorHAnsi"/>
        </w:rPr>
        <w:t xml:space="preserve">sistnevnte </w:t>
      </w:r>
      <w:r w:rsidR="008A5FFC">
        <w:rPr>
          <w:rFonts w:cstheme="minorHAnsi"/>
        </w:rPr>
        <w:t>mot ekstra betaling)</w:t>
      </w:r>
      <w:r w:rsidR="005C2657">
        <w:rPr>
          <w:rFonts w:cstheme="minorHAnsi"/>
        </w:rPr>
        <w:t xml:space="preserve">. </w:t>
      </w:r>
      <w:r w:rsidR="004848CA">
        <w:rPr>
          <w:rFonts w:cstheme="minorHAnsi"/>
        </w:rPr>
        <w:t>Alle med-utstillere blir også ført opp i bokmessens online-katalog</w:t>
      </w:r>
      <w:r w:rsidR="006B7774">
        <w:rPr>
          <w:rFonts w:cstheme="minorHAnsi"/>
        </w:rPr>
        <w:t xml:space="preserve"> og en egen «Present at </w:t>
      </w:r>
      <w:proofErr w:type="spellStart"/>
      <w:r w:rsidR="006B7774">
        <w:rPr>
          <w:rFonts w:cstheme="minorHAnsi"/>
        </w:rPr>
        <w:t>the</w:t>
      </w:r>
      <w:proofErr w:type="spellEnd"/>
      <w:r w:rsidR="006B7774">
        <w:rPr>
          <w:rFonts w:cstheme="minorHAnsi"/>
        </w:rPr>
        <w:t xml:space="preserve"> Fair» for alle med-utstillere</w:t>
      </w:r>
      <w:r w:rsidR="00150B91">
        <w:rPr>
          <w:rFonts w:cstheme="minorHAnsi"/>
        </w:rPr>
        <w:t>. Vi bruker kontaktinformasjonen på neste side til dette.</w:t>
      </w:r>
      <w:r w:rsidR="008A5FFC">
        <w:rPr>
          <w:rFonts w:cstheme="minorHAnsi"/>
        </w:rPr>
        <w:t xml:space="preserve"> </w:t>
      </w:r>
    </w:p>
    <w:p w14:paraId="78B2E982" w14:textId="77777777" w:rsidR="00F06AD4" w:rsidRDefault="00F06AD4" w:rsidP="00E81AF9">
      <w:pPr>
        <w:rPr>
          <w:rFonts w:cstheme="minorHAnsi"/>
        </w:rPr>
      </w:pPr>
    </w:p>
    <w:p w14:paraId="530642E4" w14:textId="77777777" w:rsidR="00BE16F2" w:rsidRDefault="00BE16F2" w:rsidP="00E81AF9">
      <w:pPr>
        <w:rPr>
          <w:rFonts w:cstheme="minorHAnsi"/>
        </w:rPr>
      </w:pPr>
    </w:p>
    <w:p w14:paraId="77232AE1" w14:textId="7F771B66" w:rsidR="00F06AD4" w:rsidRDefault="00F06AD4" w:rsidP="00E81AF9">
      <w:pPr>
        <w:rPr>
          <w:rFonts w:cstheme="minorHAnsi"/>
        </w:rPr>
      </w:pPr>
      <w:r>
        <w:rPr>
          <w:rFonts w:cstheme="minorHAnsi"/>
        </w:rPr>
        <w:t>Velkommen til den norske fellesstanden!</w:t>
      </w:r>
    </w:p>
    <w:p w14:paraId="4F3C1295" w14:textId="77777777" w:rsidR="00F06AD4" w:rsidRDefault="00F06AD4" w:rsidP="00E81AF9">
      <w:pPr>
        <w:rPr>
          <w:rFonts w:cstheme="minorHAnsi"/>
        </w:rPr>
      </w:pPr>
    </w:p>
    <w:p w14:paraId="2EFB812B" w14:textId="51B028D3" w:rsidR="00F06AD4" w:rsidRDefault="00F06AD4" w:rsidP="00E81AF9">
      <w:pPr>
        <w:rPr>
          <w:rFonts w:cstheme="minorHAnsi"/>
        </w:rPr>
      </w:pPr>
      <w:r>
        <w:rPr>
          <w:rFonts w:cstheme="minorHAnsi"/>
        </w:rPr>
        <w:t>Med vennlig hilsen,</w:t>
      </w:r>
    </w:p>
    <w:p w14:paraId="727D6BAA" w14:textId="6501F7CC" w:rsidR="00D9351E" w:rsidRPr="006512B9" w:rsidRDefault="00F06AD4" w:rsidP="00E81AF9">
      <w:pPr>
        <w:rPr>
          <w:rFonts w:cstheme="minorHAnsi"/>
        </w:rPr>
      </w:pPr>
      <w:r>
        <w:rPr>
          <w:rFonts w:cstheme="minorHAnsi"/>
        </w:rPr>
        <w:t>NORLA</w:t>
      </w:r>
    </w:p>
    <w:p w14:paraId="6DD82FD7" w14:textId="56AA5F98" w:rsidR="005031B5" w:rsidRDefault="00332E61" w:rsidP="00887F9D">
      <w:pPr>
        <w:ind w:right="-188"/>
        <w:rPr>
          <w:rFonts w:cstheme="minorHAnsi"/>
          <w:sz w:val="36"/>
          <w:szCs w:val="36"/>
        </w:rPr>
      </w:pPr>
      <w:r w:rsidRPr="00332E61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00D0A" wp14:editId="42F860F6">
                <wp:simplePos x="0" y="0"/>
                <wp:positionH relativeFrom="column">
                  <wp:posOffset>1990725</wp:posOffset>
                </wp:positionH>
                <wp:positionV relativeFrom="paragraph">
                  <wp:posOffset>57150</wp:posOffset>
                </wp:positionV>
                <wp:extent cx="3686175" cy="1546860"/>
                <wp:effectExtent l="0" t="0" r="9525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546860"/>
                        </a:xfrm>
                        <a:prstGeom prst="rect">
                          <a:avLst/>
                        </a:prstGeom>
                        <a:solidFill>
                          <a:srgbClr val="F04E2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4341" w14:textId="6E32198B" w:rsidR="009D45D3" w:rsidRDefault="009372C5" w:rsidP="009D45D3">
                            <w:pPr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9372C5">
                              <w:rPr>
                                <w:rFonts w:ascii="Everett Medium" w:hAnsi="Everett Medium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="009D45D3">
                              <w:rPr>
                                <w:rFonts w:ascii="Everett Medium" w:hAnsi="Everett Medium"/>
                                <w:color w:val="FFFFFF" w:themeColor="background1"/>
                                <w:sz w:val="60"/>
                                <w:szCs w:val="60"/>
                              </w:rPr>
                              <w:t>Påmeldingsskjema</w:t>
                            </w:r>
                          </w:p>
                          <w:p w14:paraId="2C1B1A36" w14:textId="77777777" w:rsidR="009D45D3" w:rsidRPr="009372C5" w:rsidRDefault="009D45D3" w:rsidP="009D45D3">
                            <w:pPr>
                              <w:spacing w:line="228" w:lineRule="auto"/>
                              <w:jc w:val="center"/>
                              <w:rPr>
                                <w:rFonts w:ascii="Everett Medium" w:hAnsi="Everett Mediu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72C5">
                              <w:rPr>
                                <w:rFonts w:ascii="Everett Medium" w:hAnsi="Everett Medium"/>
                                <w:color w:val="FFFFFF" w:themeColor="background1"/>
                                <w:sz w:val="40"/>
                                <w:szCs w:val="40"/>
                              </w:rPr>
                              <w:t>Frankfurter Buchmesse 2023</w:t>
                            </w:r>
                          </w:p>
                          <w:p w14:paraId="6D38A5BC" w14:textId="2E757CC3" w:rsidR="00332E61" w:rsidRDefault="00332E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0D0A" id="_x0000_s1029" type="#_x0000_t202" style="position:absolute;margin-left:156.75pt;margin-top:4.5pt;width:290.25pt;height:1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" fillcolor="#f04e23" stroked="f">
                <v:textbox>
                  <w:txbxContent>
                    <w:p w14:paraId="7F424341" w14:textId="6E32198B" w:rsidR="009D45D3" w:rsidRDefault="009372C5" w:rsidP="009D45D3">
                      <w:pPr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9372C5">
                        <w:rPr>
                          <w:rFonts w:ascii="Everett Medium" w:hAnsi="Everett Medium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="009D45D3">
                        <w:rPr>
                          <w:rFonts w:ascii="Everett Medium" w:hAnsi="Everett Medium"/>
                          <w:color w:val="FFFFFF" w:themeColor="background1"/>
                          <w:sz w:val="60"/>
                          <w:szCs w:val="60"/>
                        </w:rPr>
                        <w:t>Påmeldingsskjema</w:t>
                      </w:r>
                    </w:p>
                    <w:p w14:paraId="2C1B1A36" w14:textId="77777777" w:rsidR="009D45D3" w:rsidRPr="009372C5" w:rsidRDefault="009D45D3" w:rsidP="009D45D3">
                      <w:pPr>
                        <w:spacing w:line="228" w:lineRule="auto"/>
                        <w:jc w:val="center"/>
                        <w:rPr>
                          <w:rFonts w:ascii="Everett Medium" w:hAnsi="Everett Mediu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72C5">
                        <w:rPr>
                          <w:rFonts w:ascii="Everett Medium" w:hAnsi="Everett Medium"/>
                          <w:color w:val="FFFFFF" w:themeColor="background1"/>
                          <w:sz w:val="40"/>
                          <w:szCs w:val="40"/>
                        </w:rPr>
                        <w:t>Frankfurter Buchmesse 2023</w:t>
                      </w:r>
                    </w:p>
                    <w:p w14:paraId="6D38A5BC" w14:textId="2E757CC3" w:rsidR="00332E61" w:rsidRDefault="00332E61"/>
                  </w:txbxContent>
                </v:textbox>
              </v:shape>
            </w:pict>
          </mc:Fallback>
        </mc:AlternateContent>
      </w:r>
      <w:r w:rsidRPr="00332E61">
        <w:rPr>
          <w:rFonts w:cstheme="minorHAnsi"/>
          <w:noProof/>
          <w:sz w:val="36"/>
          <w:szCs w:val="36"/>
        </w:rPr>
        <w:drawing>
          <wp:inline distT="0" distB="0" distL="0" distR="0" wp14:anchorId="51301463" wp14:editId="3681ED93">
            <wp:extent cx="5731510" cy="1604010"/>
            <wp:effectExtent l="0" t="0" r="0" b="0"/>
            <wp:docPr id="11528888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888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068D" w14:textId="2622F48A" w:rsidR="00982041" w:rsidRPr="005031B5" w:rsidRDefault="00302AB3" w:rsidP="00887F9D">
      <w:pPr>
        <w:ind w:right="-188"/>
        <w:rPr>
          <w:rFonts w:cstheme="minorHAnsi"/>
          <w:sz w:val="36"/>
          <w:szCs w:val="36"/>
        </w:rPr>
      </w:pPr>
      <w:sdt>
        <w:sdtPr>
          <w:rPr>
            <w:rFonts w:cstheme="minorHAnsi"/>
            <w:sz w:val="36"/>
            <w:szCs w:val="36"/>
          </w:rPr>
          <w:id w:val="-142634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06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5031B5" w:rsidRPr="003C780E">
        <w:rPr>
          <w:rFonts w:cstheme="minorHAnsi"/>
          <w:sz w:val="36"/>
          <w:szCs w:val="36"/>
        </w:rPr>
        <w:t xml:space="preserve"> </w:t>
      </w:r>
      <w:r w:rsidR="00E53CA4" w:rsidRPr="003C780E">
        <w:rPr>
          <w:rFonts w:cstheme="minorHAnsi"/>
          <w:b/>
          <w:bCs/>
        </w:rPr>
        <w:t>Pakke XS</w:t>
      </w:r>
      <w:r w:rsidR="00E53CA4" w:rsidRPr="003C780E">
        <w:rPr>
          <w:rFonts w:cstheme="minorHAnsi"/>
          <w:b/>
          <w:bCs/>
        </w:rPr>
        <w:tab/>
      </w:r>
      <w:r w:rsidR="00E56750" w:rsidRPr="003C780E">
        <w:rPr>
          <w:rFonts w:cstheme="minorHAnsi"/>
          <w:b/>
          <w:bCs/>
        </w:rPr>
        <w:t xml:space="preserve">       </w:t>
      </w:r>
      <w:sdt>
        <w:sdtPr>
          <w:rPr>
            <w:rFonts w:cstheme="minorHAnsi"/>
            <w:sz w:val="36"/>
            <w:szCs w:val="36"/>
          </w:rPr>
          <w:id w:val="156105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006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E53CA4" w:rsidRPr="003C780E">
        <w:rPr>
          <w:rFonts w:cstheme="minorHAnsi"/>
          <w:sz w:val="36"/>
          <w:szCs w:val="36"/>
        </w:rPr>
        <w:t xml:space="preserve"> </w:t>
      </w:r>
      <w:r w:rsidR="00E53CA4" w:rsidRPr="003C780E">
        <w:rPr>
          <w:rFonts w:cstheme="minorHAnsi"/>
          <w:b/>
          <w:bCs/>
        </w:rPr>
        <w:t>Pakke S</w:t>
      </w:r>
      <w:r w:rsidR="00E53CA4" w:rsidRPr="003C780E">
        <w:rPr>
          <w:rFonts w:cstheme="minorHAnsi"/>
          <w:b/>
          <w:bCs/>
        </w:rPr>
        <w:tab/>
      </w:r>
      <w:r w:rsidR="00E56750" w:rsidRPr="003C780E">
        <w:rPr>
          <w:rFonts w:cstheme="minorHAnsi"/>
          <w:b/>
          <w:bCs/>
        </w:rPr>
        <w:t xml:space="preserve">     </w:t>
      </w:r>
      <w:r w:rsidR="00E53CA4" w:rsidRPr="003C780E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107362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80E" w:rsidRPr="003C780E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3C780E" w:rsidRPr="003C780E">
        <w:rPr>
          <w:rFonts w:cstheme="minorHAnsi"/>
          <w:sz w:val="36"/>
          <w:szCs w:val="36"/>
        </w:rPr>
        <w:t xml:space="preserve"> </w:t>
      </w:r>
      <w:r w:rsidR="00E53CA4" w:rsidRPr="003C780E">
        <w:rPr>
          <w:rFonts w:cstheme="minorHAnsi"/>
          <w:b/>
          <w:bCs/>
        </w:rPr>
        <w:t>Pakke M</w:t>
      </w:r>
      <w:r w:rsidR="00E53CA4" w:rsidRPr="003C780E">
        <w:rPr>
          <w:rFonts w:cstheme="minorHAnsi"/>
          <w:b/>
          <w:bCs/>
        </w:rPr>
        <w:tab/>
      </w:r>
      <w:r w:rsidR="00E56750" w:rsidRPr="003C780E">
        <w:rPr>
          <w:rFonts w:cstheme="minorHAnsi"/>
          <w:b/>
          <w:bCs/>
        </w:rPr>
        <w:t xml:space="preserve">     </w:t>
      </w:r>
      <w:r w:rsidR="00E53CA4" w:rsidRPr="003C780E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67383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80E" w:rsidRPr="003C780E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3C780E" w:rsidRPr="003C780E">
        <w:rPr>
          <w:rFonts w:cstheme="minorHAnsi"/>
          <w:sz w:val="36"/>
          <w:szCs w:val="36"/>
        </w:rPr>
        <w:t xml:space="preserve"> </w:t>
      </w:r>
      <w:r w:rsidR="00E53CA4" w:rsidRPr="003C780E">
        <w:rPr>
          <w:rFonts w:cstheme="minorHAnsi"/>
          <w:b/>
          <w:bCs/>
        </w:rPr>
        <w:t>Pakke L</w:t>
      </w:r>
      <w:r w:rsidR="00F80749">
        <w:rPr>
          <w:rFonts w:cstheme="minorHAnsi"/>
          <w:b/>
          <w:bCs/>
        </w:rPr>
        <w:t xml:space="preserve">             </w:t>
      </w:r>
      <w:sdt>
        <w:sdtPr>
          <w:rPr>
            <w:rFonts w:cstheme="minorHAnsi"/>
            <w:sz w:val="36"/>
            <w:szCs w:val="36"/>
          </w:rPr>
          <w:id w:val="-125635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80E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E53CA4" w:rsidRPr="003C780E">
        <w:rPr>
          <w:rFonts w:cstheme="minorHAnsi"/>
          <w:sz w:val="36"/>
          <w:szCs w:val="36"/>
        </w:rPr>
        <w:t xml:space="preserve"> </w:t>
      </w:r>
      <w:r w:rsidR="00E53CA4" w:rsidRPr="003C780E">
        <w:rPr>
          <w:rFonts w:cstheme="minorHAnsi"/>
          <w:b/>
          <w:bCs/>
        </w:rPr>
        <w:t>Pakke XL</w:t>
      </w:r>
      <w:r w:rsidR="00E56750">
        <w:rPr>
          <w:rFonts w:cstheme="minorHAnsi"/>
          <w:b/>
          <w:bCs/>
          <w:sz w:val="24"/>
          <w:szCs w:val="24"/>
        </w:rPr>
        <w:br/>
      </w:r>
      <w:r w:rsidR="00FD0BE9">
        <w:rPr>
          <w:rFonts w:cstheme="minorHAnsi"/>
          <w:sz w:val="24"/>
          <w:szCs w:val="24"/>
        </w:rPr>
        <w:t>1 hylle</w:t>
      </w:r>
      <w:r w:rsidR="00FD0BE9">
        <w:rPr>
          <w:rFonts w:cstheme="minorHAnsi"/>
          <w:sz w:val="24"/>
          <w:szCs w:val="24"/>
        </w:rPr>
        <w:tab/>
      </w:r>
      <w:r w:rsidR="00FD0BE9">
        <w:rPr>
          <w:rFonts w:cstheme="minorHAnsi"/>
          <w:sz w:val="24"/>
          <w:szCs w:val="24"/>
        </w:rPr>
        <w:tab/>
        <w:t xml:space="preserve">        1 hylle</w:t>
      </w:r>
      <w:r w:rsidR="00FD0BE9">
        <w:rPr>
          <w:rFonts w:cstheme="minorHAnsi"/>
          <w:sz w:val="24"/>
          <w:szCs w:val="24"/>
        </w:rPr>
        <w:tab/>
      </w:r>
      <w:r w:rsidR="00FD0BE9">
        <w:rPr>
          <w:rFonts w:cstheme="minorHAnsi"/>
          <w:sz w:val="24"/>
          <w:szCs w:val="24"/>
        </w:rPr>
        <w:tab/>
        <w:t xml:space="preserve">      1 reol</w:t>
      </w:r>
      <w:r w:rsidR="00FD0BE9">
        <w:rPr>
          <w:rFonts w:cstheme="minorHAnsi"/>
          <w:sz w:val="24"/>
          <w:szCs w:val="24"/>
        </w:rPr>
        <w:tab/>
      </w:r>
      <w:r w:rsidR="00FD0BE9">
        <w:rPr>
          <w:rFonts w:cstheme="minorHAnsi"/>
          <w:sz w:val="24"/>
          <w:szCs w:val="24"/>
        </w:rPr>
        <w:tab/>
        <w:t xml:space="preserve">      </w:t>
      </w:r>
      <w:r w:rsidR="00905960">
        <w:rPr>
          <w:rFonts w:cstheme="minorHAnsi"/>
          <w:sz w:val="24"/>
          <w:szCs w:val="24"/>
        </w:rPr>
        <w:t>2 reoler</w:t>
      </w:r>
      <w:r w:rsidR="00905960">
        <w:rPr>
          <w:rFonts w:cstheme="minorHAnsi"/>
          <w:sz w:val="24"/>
          <w:szCs w:val="24"/>
        </w:rPr>
        <w:tab/>
      </w:r>
      <w:r w:rsidR="00905960">
        <w:rPr>
          <w:rFonts w:cstheme="minorHAnsi"/>
          <w:sz w:val="24"/>
          <w:szCs w:val="24"/>
        </w:rPr>
        <w:tab/>
        <w:t>4 reoler</w:t>
      </w:r>
      <w:r w:rsidR="00905960">
        <w:rPr>
          <w:rFonts w:cstheme="minorHAnsi"/>
          <w:sz w:val="24"/>
          <w:szCs w:val="24"/>
        </w:rPr>
        <w:br/>
        <w:t>ikke bord</w:t>
      </w:r>
      <w:r w:rsidR="00905960">
        <w:rPr>
          <w:rFonts w:cstheme="minorHAnsi"/>
          <w:sz w:val="24"/>
          <w:szCs w:val="24"/>
        </w:rPr>
        <w:tab/>
        <w:t xml:space="preserve">        tilgang til bord</w:t>
      </w:r>
      <w:r w:rsidR="009A1E0B">
        <w:rPr>
          <w:rStyle w:val="Fotnotereferanse"/>
          <w:rFonts w:cstheme="minorHAnsi"/>
          <w:sz w:val="24"/>
          <w:szCs w:val="24"/>
        </w:rPr>
        <w:footnoteReference w:id="1"/>
      </w:r>
      <w:r w:rsidR="00905960">
        <w:rPr>
          <w:rFonts w:cstheme="minorHAnsi"/>
          <w:sz w:val="24"/>
          <w:szCs w:val="24"/>
        </w:rPr>
        <w:tab/>
        <w:t xml:space="preserve">      1 bord</w:t>
      </w:r>
      <w:r w:rsidR="00905960">
        <w:rPr>
          <w:rFonts w:cstheme="minorHAnsi"/>
          <w:sz w:val="24"/>
          <w:szCs w:val="24"/>
        </w:rPr>
        <w:tab/>
      </w:r>
      <w:r w:rsidR="00905960">
        <w:rPr>
          <w:rFonts w:cstheme="minorHAnsi"/>
          <w:sz w:val="24"/>
          <w:szCs w:val="24"/>
        </w:rPr>
        <w:tab/>
        <w:t xml:space="preserve">      2 bord</w:t>
      </w:r>
      <w:r w:rsidR="00905960">
        <w:rPr>
          <w:rFonts w:cstheme="minorHAnsi"/>
          <w:sz w:val="24"/>
          <w:szCs w:val="24"/>
        </w:rPr>
        <w:tab/>
      </w:r>
      <w:r w:rsidR="00905960">
        <w:rPr>
          <w:rFonts w:cstheme="minorHAnsi"/>
          <w:sz w:val="24"/>
          <w:szCs w:val="24"/>
        </w:rPr>
        <w:tab/>
      </w:r>
      <w:r w:rsidR="00A066D5">
        <w:rPr>
          <w:rFonts w:cstheme="minorHAnsi"/>
          <w:sz w:val="24"/>
          <w:szCs w:val="24"/>
        </w:rPr>
        <w:t>4 bord</w:t>
      </w:r>
      <w:r w:rsidR="00A066D5">
        <w:rPr>
          <w:rFonts w:cstheme="minorHAnsi"/>
          <w:sz w:val="24"/>
          <w:szCs w:val="24"/>
        </w:rPr>
        <w:tab/>
        <w:t xml:space="preserve">        </w:t>
      </w:r>
      <w:r w:rsidR="00B14239">
        <w:rPr>
          <w:rFonts w:cstheme="minorHAnsi"/>
          <w:sz w:val="24"/>
          <w:szCs w:val="24"/>
        </w:rPr>
        <w:tab/>
      </w:r>
      <w:r w:rsidR="00B14239">
        <w:rPr>
          <w:rFonts w:cstheme="minorHAnsi"/>
          <w:sz w:val="24"/>
          <w:szCs w:val="24"/>
        </w:rPr>
        <w:tab/>
      </w:r>
      <w:r w:rsidR="00DB08F0">
        <w:rPr>
          <w:rFonts w:cstheme="minorHAnsi"/>
          <w:sz w:val="24"/>
          <w:szCs w:val="24"/>
        </w:rPr>
        <w:tab/>
        <w:t xml:space="preserve">      </w:t>
      </w:r>
      <w:r w:rsidR="00B14239">
        <w:rPr>
          <w:rFonts w:cstheme="minorHAnsi"/>
          <w:sz w:val="24"/>
          <w:szCs w:val="24"/>
        </w:rPr>
        <w:tab/>
      </w:r>
      <w:r w:rsidR="00B14239">
        <w:rPr>
          <w:rFonts w:cstheme="minorHAnsi"/>
          <w:sz w:val="24"/>
          <w:szCs w:val="24"/>
        </w:rPr>
        <w:tab/>
        <w:t xml:space="preserve">     </w:t>
      </w:r>
      <w:r w:rsidR="00887F9D">
        <w:rPr>
          <w:rFonts w:cstheme="minorHAnsi"/>
          <w:sz w:val="24"/>
          <w:szCs w:val="24"/>
        </w:rPr>
        <w:tab/>
        <w:t xml:space="preserve">     </w:t>
      </w:r>
      <w:r w:rsidR="00B14239">
        <w:rPr>
          <w:rFonts w:cstheme="minorHAnsi"/>
          <w:sz w:val="24"/>
          <w:szCs w:val="24"/>
        </w:rPr>
        <w:t xml:space="preserve"> </w:t>
      </w:r>
      <w:r w:rsidR="00982041">
        <w:rPr>
          <w:rFonts w:cstheme="minorHAnsi"/>
          <w:sz w:val="24"/>
          <w:szCs w:val="24"/>
        </w:rPr>
        <w:t>2 stoler</w:t>
      </w:r>
      <w:r w:rsidR="00982041">
        <w:rPr>
          <w:rFonts w:cstheme="minorHAnsi"/>
          <w:sz w:val="24"/>
          <w:szCs w:val="24"/>
        </w:rPr>
        <w:tab/>
      </w:r>
      <w:r w:rsidR="00982041">
        <w:rPr>
          <w:rFonts w:cstheme="minorHAnsi"/>
          <w:sz w:val="24"/>
          <w:szCs w:val="24"/>
        </w:rPr>
        <w:tab/>
        <w:t xml:space="preserve">      6 stoler</w:t>
      </w:r>
      <w:r w:rsidR="00982041">
        <w:rPr>
          <w:rFonts w:cstheme="minorHAnsi"/>
          <w:sz w:val="24"/>
          <w:szCs w:val="24"/>
        </w:rPr>
        <w:tab/>
      </w:r>
      <w:r w:rsidR="00982041">
        <w:rPr>
          <w:rFonts w:cstheme="minorHAnsi"/>
          <w:sz w:val="24"/>
          <w:szCs w:val="24"/>
        </w:rPr>
        <w:tab/>
        <w:t>12 stoler</w:t>
      </w:r>
      <w:r w:rsidR="00982041">
        <w:rPr>
          <w:rFonts w:cstheme="minorHAnsi"/>
          <w:sz w:val="24"/>
          <w:szCs w:val="24"/>
        </w:rPr>
        <w:br/>
      </w:r>
      <w:r w:rsidR="00B14239" w:rsidRPr="00A066D5">
        <w:rPr>
          <w:rFonts w:cstheme="minorHAnsi"/>
          <w:sz w:val="24"/>
          <w:szCs w:val="24"/>
          <w:u w:val="single"/>
        </w:rPr>
        <w:t>5300 NOK</w:t>
      </w:r>
      <w:r w:rsidR="00982041">
        <w:rPr>
          <w:rFonts w:cstheme="minorHAnsi"/>
          <w:sz w:val="24"/>
          <w:szCs w:val="24"/>
        </w:rPr>
        <w:tab/>
      </w:r>
      <w:r w:rsidR="00E4771B">
        <w:rPr>
          <w:rFonts w:cstheme="minorHAnsi"/>
          <w:sz w:val="24"/>
          <w:szCs w:val="24"/>
        </w:rPr>
        <w:t xml:space="preserve">        </w:t>
      </w:r>
      <w:r w:rsidR="00B14239" w:rsidRPr="00DB08F0">
        <w:rPr>
          <w:rFonts w:cstheme="minorHAnsi"/>
          <w:sz w:val="24"/>
          <w:szCs w:val="24"/>
          <w:u w:val="single"/>
        </w:rPr>
        <w:t>12</w:t>
      </w:r>
      <w:r w:rsidR="00AE385E">
        <w:rPr>
          <w:rFonts w:cstheme="minorHAnsi"/>
          <w:sz w:val="24"/>
          <w:szCs w:val="24"/>
          <w:u w:val="single"/>
        </w:rPr>
        <w:t xml:space="preserve"> </w:t>
      </w:r>
      <w:r w:rsidR="00B14239" w:rsidRPr="00DB08F0">
        <w:rPr>
          <w:rFonts w:cstheme="minorHAnsi"/>
          <w:sz w:val="24"/>
          <w:szCs w:val="24"/>
          <w:u w:val="single"/>
        </w:rPr>
        <w:t>530 NOK</w:t>
      </w:r>
      <w:r w:rsidR="00E4771B">
        <w:rPr>
          <w:rFonts w:cstheme="minorHAnsi"/>
          <w:sz w:val="24"/>
          <w:szCs w:val="24"/>
        </w:rPr>
        <w:tab/>
        <w:t xml:space="preserve">      </w:t>
      </w:r>
      <w:r w:rsidR="006257DB" w:rsidRPr="006257DB">
        <w:rPr>
          <w:rFonts w:cstheme="minorHAnsi"/>
          <w:sz w:val="24"/>
          <w:szCs w:val="24"/>
          <w:u w:val="single"/>
        </w:rPr>
        <w:t>39</w:t>
      </w:r>
      <w:r w:rsidR="00AE385E">
        <w:rPr>
          <w:rFonts w:cstheme="minorHAnsi"/>
          <w:sz w:val="24"/>
          <w:szCs w:val="24"/>
          <w:u w:val="single"/>
        </w:rPr>
        <w:t xml:space="preserve"> </w:t>
      </w:r>
      <w:r w:rsidR="006257DB" w:rsidRPr="006257DB">
        <w:rPr>
          <w:rFonts w:cstheme="minorHAnsi"/>
          <w:sz w:val="24"/>
          <w:szCs w:val="24"/>
          <w:u w:val="single"/>
        </w:rPr>
        <w:t>097 NOK</w:t>
      </w:r>
      <w:r w:rsidR="006257DB">
        <w:rPr>
          <w:rFonts w:cstheme="minorHAnsi"/>
          <w:sz w:val="24"/>
          <w:szCs w:val="24"/>
        </w:rPr>
        <w:tab/>
        <w:t xml:space="preserve">      </w:t>
      </w:r>
      <w:r w:rsidR="006257DB" w:rsidRPr="006257DB">
        <w:rPr>
          <w:rFonts w:cstheme="minorHAnsi"/>
          <w:sz w:val="24"/>
          <w:szCs w:val="24"/>
          <w:u w:val="single"/>
        </w:rPr>
        <w:t>76</w:t>
      </w:r>
      <w:r w:rsidR="00AE385E">
        <w:rPr>
          <w:rFonts w:cstheme="minorHAnsi"/>
          <w:sz w:val="24"/>
          <w:szCs w:val="24"/>
          <w:u w:val="single"/>
        </w:rPr>
        <w:t xml:space="preserve"> </w:t>
      </w:r>
      <w:r w:rsidR="006257DB" w:rsidRPr="006257DB">
        <w:rPr>
          <w:rFonts w:cstheme="minorHAnsi"/>
          <w:sz w:val="24"/>
          <w:szCs w:val="24"/>
          <w:u w:val="single"/>
        </w:rPr>
        <w:t>695 NOK</w:t>
      </w:r>
      <w:r w:rsidR="006257DB">
        <w:rPr>
          <w:rFonts w:cstheme="minorHAnsi"/>
          <w:sz w:val="24"/>
          <w:szCs w:val="24"/>
        </w:rPr>
        <w:tab/>
      </w:r>
      <w:r w:rsidR="00B14239" w:rsidRPr="00B14239">
        <w:rPr>
          <w:rFonts w:cstheme="minorHAnsi"/>
          <w:sz w:val="24"/>
          <w:szCs w:val="24"/>
          <w:u w:val="single"/>
        </w:rPr>
        <w:t>151</w:t>
      </w:r>
      <w:r w:rsidR="00887F9D">
        <w:rPr>
          <w:rFonts w:cstheme="minorHAnsi"/>
          <w:sz w:val="24"/>
          <w:szCs w:val="24"/>
          <w:u w:val="single"/>
        </w:rPr>
        <w:t xml:space="preserve"> </w:t>
      </w:r>
      <w:r w:rsidR="00B14239" w:rsidRPr="00B14239">
        <w:rPr>
          <w:rFonts w:cstheme="minorHAnsi"/>
          <w:sz w:val="24"/>
          <w:szCs w:val="24"/>
          <w:u w:val="single"/>
        </w:rPr>
        <w:t>389 NOK</w:t>
      </w:r>
    </w:p>
    <w:p w14:paraId="6CA0D7CA" w14:textId="7DD4AEAE" w:rsidR="00C756EE" w:rsidRDefault="00C756EE"/>
    <w:p w14:paraId="6825D2BB" w14:textId="026E7609" w:rsidR="005B200B" w:rsidRPr="009B1282" w:rsidRDefault="005B200B">
      <w:pPr>
        <w:rPr>
          <w:b/>
          <w:bCs/>
        </w:rPr>
      </w:pPr>
      <w:r w:rsidRPr="009B1282">
        <w:rPr>
          <w:b/>
          <w:bCs/>
        </w:rPr>
        <w:t xml:space="preserve">I tillegg tilkommer en </w:t>
      </w:r>
      <w:r w:rsidR="00CC7B0C" w:rsidRPr="009B1282">
        <w:rPr>
          <w:b/>
          <w:bCs/>
        </w:rPr>
        <w:t>deltakeravgift</w:t>
      </w:r>
      <w:r w:rsidRPr="009B1282">
        <w:rPr>
          <w:b/>
          <w:bCs/>
        </w:rPr>
        <w:t xml:space="preserve"> på </w:t>
      </w:r>
      <w:r w:rsidR="00CC7B0C" w:rsidRPr="009B1282">
        <w:rPr>
          <w:b/>
          <w:bCs/>
        </w:rPr>
        <w:t xml:space="preserve">5450 NOK per påmeldte </w:t>
      </w:r>
      <w:r w:rsidR="00D21536" w:rsidRPr="009B1282">
        <w:rPr>
          <w:b/>
          <w:bCs/>
        </w:rPr>
        <w:t>med-utstiller</w:t>
      </w:r>
      <w:r w:rsidR="00CC7B0C" w:rsidRPr="009B1282">
        <w:rPr>
          <w:b/>
          <w:bCs/>
        </w:rPr>
        <w:t xml:space="preserve">. </w:t>
      </w:r>
    </w:p>
    <w:p w14:paraId="55E388E1" w14:textId="111EE96E" w:rsidR="00CC7B0C" w:rsidRDefault="00756B83">
      <w:r>
        <w:t xml:space="preserve"> </w:t>
      </w:r>
    </w:p>
    <w:p w14:paraId="49CC3B7A" w14:textId="43E49A03" w:rsidR="00CC7B0C" w:rsidRPr="000B4E39" w:rsidRDefault="00323FC9">
      <w:pPr>
        <w:rPr>
          <w:rFonts w:ascii="Everett Medium" w:hAnsi="Everett Medium"/>
          <w:b/>
          <w:bCs/>
        </w:rPr>
      </w:pPr>
      <w:r w:rsidRPr="000B4E39">
        <w:rPr>
          <w:rFonts w:ascii="Everett Medium" w:hAnsi="Everett Medium"/>
          <w:b/>
          <w:bCs/>
        </w:rPr>
        <w:t>Kontaktinformasjon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ED4" w:rsidRPr="00330ED4" w14:paraId="6D81289F" w14:textId="77777777" w:rsidTr="00330ED4">
        <w:tc>
          <w:tcPr>
            <w:tcW w:w="4508" w:type="dxa"/>
          </w:tcPr>
          <w:p w14:paraId="55E359C4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Firmanavn</w:t>
            </w:r>
          </w:p>
        </w:tc>
        <w:tc>
          <w:tcPr>
            <w:tcW w:w="4508" w:type="dxa"/>
          </w:tcPr>
          <w:p w14:paraId="0DF790F8" w14:textId="77777777" w:rsidR="00330ED4" w:rsidRPr="008E64FE" w:rsidRDefault="00330ED4" w:rsidP="00786CD1">
            <w:pPr>
              <w:rPr>
                <w:sz w:val="32"/>
                <w:szCs w:val="32"/>
              </w:rPr>
            </w:pPr>
          </w:p>
        </w:tc>
      </w:tr>
      <w:tr w:rsidR="00330ED4" w:rsidRPr="00330ED4" w14:paraId="72F68211" w14:textId="77777777" w:rsidTr="00330ED4">
        <w:tc>
          <w:tcPr>
            <w:tcW w:w="4508" w:type="dxa"/>
          </w:tcPr>
          <w:p w14:paraId="0F005440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Kontaktperson på messen</w:t>
            </w:r>
          </w:p>
        </w:tc>
        <w:tc>
          <w:tcPr>
            <w:tcW w:w="4508" w:type="dxa"/>
          </w:tcPr>
          <w:p w14:paraId="1AACD1BA" w14:textId="77777777" w:rsidR="00330ED4" w:rsidRPr="008E64FE" w:rsidRDefault="00330ED4" w:rsidP="00786CD1">
            <w:pPr>
              <w:rPr>
                <w:sz w:val="32"/>
                <w:szCs w:val="32"/>
              </w:rPr>
            </w:pPr>
          </w:p>
        </w:tc>
      </w:tr>
      <w:tr w:rsidR="00330ED4" w:rsidRPr="00330ED4" w14:paraId="1BFA7142" w14:textId="77777777" w:rsidTr="00330ED4">
        <w:tc>
          <w:tcPr>
            <w:tcW w:w="4508" w:type="dxa"/>
          </w:tcPr>
          <w:p w14:paraId="75E8BA89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Telefonnummer</w:t>
            </w:r>
          </w:p>
        </w:tc>
        <w:tc>
          <w:tcPr>
            <w:tcW w:w="4508" w:type="dxa"/>
          </w:tcPr>
          <w:p w14:paraId="7C491D6A" w14:textId="77777777" w:rsidR="00330ED4" w:rsidRPr="008E64FE" w:rsidRDefault="00330ED4" w:rsidP="00786CD1">
            <w:pPr>
              <w:rPr>
                <w:sz w:val="32"/>
                <w:szCs w:val="32"/>
              </w:rPr>
            </w:pPr>
          </w:p>
        </w:tc>
      </w:tr>
      <w:tr w:rsidR="00330ED4" w:rsidRPr="00330ED4" w14:paraId="378F1F0D" w14:textId="77777777" w:rsidTr="00330ED4">
        <w:tc>
          <w:tcPr>
            <w:tcW w:w="4508" w:type="dxa"/>
          </w:tcPr>
          <w:p w14:paraId="71D7AD4B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Tittel</w:t>
            </w:r>
          </w:p>
        </w:tc>
        <w:tc>
          <w:tcPr>
            <w:tcW w:w="4508" w:type="dxa"/>
          </w:tcPr>
          <w:p w14:paraId="7A1FF88C" w14:textId="77777777" w:rsidR="00330ED4" w:rsidRPr="008E64FE" w:rsidRDefault="00330ED4" w:rsidP="00786CD1">
            <w:pPr>
              <w:rPr>
                <w:sz w:val="32"/>
                <w:szCs w:val="32"/>
              </w:rPr>
            </w:pPr>
          </w:p>
        </w:tc>
      </w:tr>
      <w:tr w:rsidR="00330ED4" w:rsidRPr="00330ED4" w14:paraId="2705A53F" w14:textId="77777777" w:rsidTr="00330ED4">
        <w:tc>
          <w:tcPr>
            <w:tcW w:w="4508" w:type="dxa"/>
          </w:tcPr>
          <w:p w14:paraId="08A709DF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E-post</w:t>
            </w:r>
          </w:p>
        </w:tc>
        <w:tc>
          <w:tcPr>
            <w:tcW w:w="4508" w:type="dxa"/>
          </w:tcPr>
          <w:p w14:paraId="0B3262D1" w14:textId="77777777" w:rsidR="00330ED4" w:rsidRPr="008E64FE" w:rsidRDefault="00330ED4" w:rsidP="00786CD1">
            <w:pPr>
              <w:rPr>
                <w:sz w:val="32"/>
                <w:szCs w:val="32"/>
              </w:rPr>
            </w:pPr>
          </w:p>
        </w:tc>
      </w:tr>
      <w:tr w:rsidR="00330ED4" w:rsidRPr="00330ED4" w14:paraId="34F7406E" w14:textId="77777777" w:rsidTr="00330ED4">
        <w:tc>
          <w:tcPr>
            <w:tcW w:w="4508" w:type="dxa"/>
          </w:tcPr>
          <w:p w14:paraId="1EA13A01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Webside</w:t>
            </w:r>
          </w:p>
        </w:tc>
        <w:tc>
          <w:tcPr>
            <w:tcW w:w="4508" w:type="dxa"/>
          </w:tcPr>
          <w:p w14:paraId="2A3B0338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 xml:space="preserve"> </w:t>
            </w:r>
          </w:p>
        </w:tc>
      </w:tr>
      <w:tr w:rsidR="00330ED4" w:rsidRPr="00330ED4" w14:paraId="71B8D559" w14:textId="77777777" w:rsidTr="00330ED4">
        <w:tc>
          <w:tcPr>
            <w:tcW w:w="4508" w:type="dxa"/>
          </w:tcPr>
          <w:p w14:paraId="0C6F8193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Fakturaadresse</w:t>
            </w:r>
          </w:p>
        </w:tc>
        <w:tc>
          <w:tcPr>
            <w:tcW w:w="4508" w:type="dxa"/>
          </w:tcPr>
          <w:p w14:paraId="2CCA8E10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 xml:space="preserve"> </w:t>
            </w:r>
          </w:p>
        </w:tc>
      </w:tr>
      <w:tr w:rsidR="00330ED4" w:rsidRPr="00330ED4" w14:paraId="552D5ECB" w14:textId="77777777" w:rsidTr="00330ED4">
        <w:tc>
          <w:tcPr>
            <w:tcW w:w="4508" w:type="dxa"/>
          </w:tcPr>
          <w:p w14:paraId="5ADDB9DB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>Dato og underskrift</w:t>
            </w:r>
          </w:p>
        </w:tc>
        <w:tc>
          <w:tcPr>
            <w:tcW w:w="4508" w:type="dxa"/>
          </w:tcPr>
          <w:p w14:paraId="072FF096" w14:textId="77777777" w:rsidR="00330ED4" w:rsidRPr="008E64FE" w:rsidRDefault="00330ED4" w:rsidP="00786CD1">
            <w:pPr>
              <w:rPr>
                <w:sz w:val="32"/>
                <w:szCs w:val="32"/>
              </w:rPr>
            </w:pPr>
            <w:r w:rsidRPr="008E64FE">
              <w:rPr>
                <w:sz w:val="32"/>
                <w:szCs w:val="32"/>
              </w:rPr>
              <w:t xml:space="preserve"> </w:t>
            </w:r>
          </w:p>
        </w:tc>
      </w:tr>
    </w:tbl>
    <w:p w14:paraId="416F2BE5" w14:textId="77777777" w:rsidR="0089746F" w:rsidRDefault="0089746F" w:rsidP="00330ED4"/>
    <w:p w14:paraId="6D64B0E3" w14:textId="22D3E479" w:rsidR="00650DB3" w:rsidRDefault="00650DB3" w:rsidP="00330ED4">
      <w:pPr>
        <w:rPr>
          <w:b/>
          <w:bCs/>
        </w:rPr>
      </w:pPr>
      <w:r w:rsidRPr="00650DB3">
        <w:rPr>
          <w:b/>
          <w:bCs/>
        </w:rPr>
        <w:t>Kontakt og informasjon</w:t>
      </w:r>
    </w:p>
    <w:p w14:paraId="25B2E605" w14:textId="50734897" w:rsidR="00E66AA5" w:rsidRDefault="00E66AA5" w:rsidP="00330ED4">
      <w:r w:rsidRPr="00E66AA5">
        <w:rPr>
          <w:b/>
          <w:bCs/>
        </w:rPr>
        <w:t>NORLA</w:t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</w:r>
      <w:r w:rsidR="00563964">
        <w:rPr>
          <w:b/>
          <w:bCs/>
        </w:rPr>
        <w:tab/>
        <w:t>Påmeldingsfrist</w:t>
      </w:r>
      <w:r w:rsidRPr="00E66AA5">
        <w:rPr>
          <w:b/>
          <w:bCs/>
        </w:rPr>
        <w:br/>
      </w:r>
      <w:r w:rsidRPr="00E66AA5">
        <w:t>Ellen Trautmann Olerud</w:t>
      </w:r>
      <w:r w:rsidR="00563964">
        <w:tab/>
      </w:r>
      <w:r w:rsidR="00563964">
        <w:tab/>
      </w:r>
      <w:r w:rsidR="00563964">
        <w:tab/>
      </w:r>
      <w:r w:rsidR="00563964">
        <w:tab/>
      </w:r>
      <w:r w:rsidR="00563964">
        <w:tab/>
      </w:r>
      <w:r w:rsidR="00563964">
        <w:tab/>
        <w:t>1. august 2023</w:t>
      </w:r>
      <w:r w:rsidRPr="00E66AA5">
        <w:br/>
        <w:t>Rådgiver, internasjonale markede</w:t>
      </w:r>
      <w:r>
        <w:t>r</w:t>
      </w:r>
      <w:r w:rsidR="00563964">
        <w:tab/>
      </w:r>
      <w:r w:rsidR="00563964">
        <w:tab/>
      </w:r>
      <w:r w:rsidR="00563964">
        <w:tab/>
      </w:r>
      <w:r w:rsidR="00563964">
        <w:tab/>
      </w:r>
      <w:r w:rsidR="00563964">
        <w:tab/>
      </w:r>
    </w:p>
    <w:p w14:paraId="079045A4" w14:textId="41290B41" w:rsidR="00E66AA5" w:rsidRDefault="00DD5180" w:rsidP="00330ED4">
      <w:r w:rsidRPr="00593FA2">
        <w:t>Mobil: +4799474825</w:t>
      </w:r>
      <w:r w:rsidR="00593FA2" w:rsidRPr="00593FA2">
        <w:tab/>
      </w:r>
      <w:r w:rsidR="00593FA2" w:rsidRPr="00593FA2">
        <w:tab/>
      </w:r>
      <w:r w:rsidR="00593FA2" w:rsidRPr="00593FA2">
        <w:tab/>
      </w:r>
      <w:r w:rsidR="00593FA2" w:rsidRPr="00593FA2">
        <w:tab/>
      </w:r>
      <w:r w:rsidR="00593FA2" w:rsidRPr="00593FA2">
        <w:tab/>
      </w:r>
      <w:r w:rsidR="00593FA2" w:rsidRPr="00593FA2">
        <w:tab/>
      </w:r>
      <w:r w:rsidR="00593FA2" w:rsidRPr="00593FA2">
        <w:tab/>
      </w:r>
      <w:r w:rsidRPr="00593FA2">
        <w:br/>
        <w:t xml:space="preserve">E-post: </w:t>
      </w:r>
      <w:hyperlink r:id="rId12" w:history="1">
        <w:r w:rsidRPr="00593FA2">
          <w:rPr>
            <w:rStyle w:val="Hyperkobling"/>
          </w:rPr>
          <w:t>ellen.olerud@norla.no</w:t>
        </w:r>
      </w:hyperlink>
      <w:r w:rsidR="0018707A" w:rsidRPr="0018707A">
        <w:tab/>
      </w:r>
      <w:r w:rsidR="0018707A" w:rsidRPr="0018707A">
        <w:tab/>
      </w:r>
      <w:r w:rsidR="0018707A" w:rsidRPr="0018707A">
        <w:tab/>
      </w:r>
      <w:r w:rsidR="0018707A" w:rsidRPr="0018707A">
        <w:tab/>
      </w:r>
      <w:r w:rsidR="0018707A" w:rsidRPr="0018707A">
        <w:tab/>
      </w:r>
      <w:r w:rsidR="0018707A" w:rsidRPr="0018707A">
        <w:tab/>
      </w:r>
      <w:r w:rsidRPr="00593FA2">
        <w:br/>
        <w:t xml:space="preserve">Web: norla.no | booksfromnorway.com </w:t>
      </w:r>
      <w:r w:rsidR="0005302C">
        <w:tab/>
      </w:r>
      <w:r w:rsidR="0005302C">
        <w:tab/>
      </w:r>
      <w:r w:rsidR="0005302C">
        <w:tab/>
      </w:r>
      <w:r w:rsidR="0005302C">
        <w:tab/>
        <w:t xml:space="preserve"> </w:t>
      </w:r>
    </w:p>
    <w:p w14:paraId="0CDB9484" w14:textId="69EDEE23" w:rsidR="000C24AF" w:rsidRDefault="000C24AF"/>
    <w:p w14:paraId="76A174A2" w14:textId="324117B2" w:rsidR="00B2487B" w:rsidRPr="00B2487B" w:rsidRDefault="000F1852" w:rsidP="00330ED4">
      <w:pPr>
        <w:rPr>
          <w:rFonts w:ascii="Everett Medium" w:hAnsi="Everett Medium"/>
        </w:rPr>
      </w:pPr>
      <w:r w:rsidRPr="00B2487B">
        <w:rPr>
          <w:rFonts w:ascii="Everett Medium" w:hAnsi="Everett Medium"/>
        </w:rPr>
        <w:t>Betingelser for deltagelse</w:t>
      </w:r>
      <w:r w:rsidR="00B2487B">
        <w:rPr>
          <w:rFonts w:ascii="Everett Medium" w:hAnsi="Everett Medium"/>
        </w:rPr>
        <w:t xml:space="preserve"> på den norske fellesstanden</w:t>
      </w:r>
      <w:r w:rsidR="00955D48">
        <w:rPr>
          <w:rFonts w:ascii="Everett Medium" w:hAnsi="Everett Medium"/>
        </w:rPr>
        <w:t xml:space="preserve"> </w:t>
      </w:r>
    </w:p>
    <w:p w14:paraId="7ABD8B98" w14:textId="5C54EE36" w:rsidR="00AC5185" w:rsidRDefault="00E066A2" w:rsidP="00330ED4">
      <w:r>
        <w:t xml:space="preserve">NORLA – Norwegian Literature </w:t>
      </w:r>
      <w:proofErr w:type="spellStart"/>
      <w:r>
        <w:t>Abroad</w:t>
      </w:r>
      <w:proofErr w:type="spellEnd"/>
      <w:r>
        <w:t xml:space="preserve"> – </w:t>
      </w:r>
      <w:r w:rsidR="00AC5185">
        <w:t>organisere</w:t>
      </w:r>
      <w:r>
        <w:t xml:space="preserve">r fellesstanden </w:t>
      </w:r>
      <w:r w:rsidR="007B6C85">
        <w:t xml:space="preserve">på Frankfurter Buchmesse </w:t>
      </w:r>
      <w:r w:rsidR="0089370A">
        <w:t>og er hovedutstiller</w:t>
      </w:r>
      <w:r w:rsidR="00CC1905">
        <w:t>. Alle som ønsker å delta på fellesstanden, blir med</w:t>
      </w:r>
      <w:r w:rsidR="00640B72">
        <w:t>-</w:t>
      </w:r>
      <w:r w:rsidR="00CC1905">
        <w:t>uts</w:t>
      </w:r>
      <w:r w:rsidR="00BC18A8">
        <w:t>t</w:t>
      </w:r>
      <w:r w:rsidR="00CC1905">
        <w:t>illere</w:t>
      </w:r>
      <w:r w:rsidR="00BC18A8">
        <w:t>, på engelsk co-</w:t>
      </w:r>
      <w:proofErr w:type="spellStart"/>
      <w:r w:rsidR="00BC18A8">
        <w:t>exhibitors</w:t>
      </w:r>
      <w:proofErr w:type="spellEnd"/>
      <w:r w:rsidR="00BC18A8">
        <w:t xml:space="preserve">. Fellesstanden blir </w:t>
      </w:r>
      <w:r w:rsidR="005B1D4C">
        <w:t>støtte</w:t>
      </w:r>
      <w:r w:rsidR="00BC18A8">
        <w:t>t</w:t>
      </w:r>
      <w:r w:rsidR="005B1D4C">
        <w:t xml:space="preserve"> </w:t>
      </w:r>
      <w:r w:rsidR="00373F4F">
        <w:t xml:space="preserve">finansielt </w:t>
      </w:r>
      <w:r w:rsidR="005B1D4C">
        <w:t>a</w:t>
      </w:r>
      <w:r w:rsidR="00E9100A">
        <w:t>v Utenriksdepartementet</w:t>
      </w:r>
      <w:r w:rsidR="00697FE9">
        <w:t xml:space="preserve">. </w:t>
      </w:r>
      <w:r w:rsidR="0049118F">
        <w:t>Forleggerforeningen</w:t>
      </w:r>
      <w:r w:rsidR="007B0011">
        <w:t>s medlemmer bestiller pakker på lik linje med øvrige med-utstillere</w:t>
      </w:r>
      <w:r w:rsidR="005B1D4C">
        <w:t>.</w:t>
      </w:r>
    </w:p>
    <w:p w14:paraId="64F554E0" w14:textId="54B9FE15" w:rsidR="00BE7F31" w:rsidRDefault="00306A06" w:rsidP="00330ED4">
      <w:r>
        <w:t>Ved å sende inn et ferdig utfylt skjema</w:t>
      </w:r>
      <w:r w:rsidR="001140C5">
        <w:t xml:space="preserve"> til NORLA</w:t>
      </w:r>
      <w:r w:rsidR="006938ED">
        <w:t xml:space="preserve">, </w:t>
      </w:r>
      <w:r w:rsidR="00243B40">
        <w:t>forplikter</w:t>
      </w:r>
      <w:r w:rsidR="00DB0D4D">
        <w:t xml:space="preserve"> agenturet eller forlaget</w:t>
      </w:r>
      <w:r w:rsidR="00243B40">
        <w:t xml:space="preserve"> seg til å delta på </w:t>
      </w:r>
      <w:r w:rsidR="00436206">
        <w:t xml:space="preserve">og betale for plass på </w:t>
      </w:r>
      <w:r w:rsidR="00243B40">
        <w:t xml:space="preserve">den norske fellesstanden. Deltagelsen blir bekreftet </w:t>
      </w:r>
      <w:r w:rsidR="009C5AB4">
        <w:t xml:space="preserve">skriftlig av NORLA. </w:t>
      </w:r>
    </w:p>
    <w:p w14:paraId="33201C1A" w14:textId="720F622C" w:rsidR="00306A06" w:rsidRDefault="00BE7F31" w:rsidP="00330ED4">
      <w:r>
        <w:t>Avmelding må skje</w:t>
      </w:r>
      <w:r w:rsidR="001A30AB">
        <w:t xml:space="preserve"> skriftlig til </w:t>
      </w:r>
      <w:hyperlink r:id="rId13" w:history="1">
        <w:r w:rsidR="001A30AB" w:rsidRPr="00CA3501">
          <w:rPr>
            <w:rStyle w:val="Hyperkobling"/>
          </w:rPr>
          <w:t>ellen.olerud@norla.no</w:t>
        </w:r>
      </w:hyperlink>
      <w:r w:rsidR="001A30AB">
        <w:t xml:space="preserve"> </w:t>
      </w:r>
      <w:r>
        <w:t>innen påmeldingsfristen</w:t>
      </w:r>
      <w:r w:rsidR="00DB0D4D">
        <w:t xml:space="preserve"> </w:t>
      </w:r>
      <w:r w:rsidR="001A30AB">
        <w:t>1. august 2023</w:t>
      </w:r>
      <w:r w:rsidR="00DB7133">
        <w:t xml:space="preserve"> for å unngå betalingsplikt</w:t>
      </w:r>
      <w:r w:rsidR="00610875">
        <w:t xml:space="preserve">. Hvis ikke, må 50% av summen betales (pakkepris + deltakeravgift). </w:t>
      </w:r>
      <w:r w:rsidR="00A61889">
        <w:br/>
      </w:r>
      <w:r w:rsidR="001077B3">
        <w:t xml:space="preserve">Avbestilling senere enn 1. september </w:t>
      </w:r>
      <w:r w:rsidR="00595399">
        <w:t xml:space="preserve">medfører 100% betaling av summen. </w:t>
      </w:r>
    </w:p>
    <w:p w14:paraId="387036A4" w14:textId="296D888F" w:rsidR="00A1365F" w:rsidRDefault="003428C5" w:rsidP="00330ED4">
      <w:r>
        <w:t>Pakke</w:t>
      </w:r>
      <w:r w:rsidR="00FC0E26">
        <w:t>prisen reduserer ikke</w:t>
      </w:r>
      <w:r w:rsidR="00692CEF">
        <w:t xml:space="preserve"> i de tilfellene med-utstiller ønsker å bestille egen t</w:t>
      </w:r>
      <w:r w:rsidR="009F2F04">
        <w:t>ransport. Fellestransport blir bestilt av NORLA og</w:t>
      </w:r>
      <w:r w:rsidR="001170BF">
        <w:t xml:space="preserve"> bøker må være oss i hende innen gitt frist, i egen e-post.</w:t>
      </w:r>
      <w:r w:rsidR="00D8771F">
        <w:t xml:space="preserve"> </w:t>
      </w:r>
    </w:p>
    <w:p w14:paraId="45CFF693" w14:textId="6F6CD29F" w:rsidR="00B2487B" w:rsidRDefault="00F2160B" w:rsidP="00330ED4">
      <w:r w:rsidRPr="004C158D">
        <w:t xml:space="preserve">Bøkene som stilles ut på fellesstanden </w:t>
      </w:r>
      <w:r w:rsidR="00896D3C" w:rsidRPr="004C158D">
        <w:t>skal</w:t>
      </w:r>
      <w:r w:rsidRPr="004C158D">
        <w:t xml:space="preserve"> </w:t>
      </w:r>
      <w:r w:rsidR="00D84925" w:rsidRPr="004C158D">
        <w:t>normalt være utgitt på norsk</w:t>
      </w:r>
      <w:r w:rsidR="00C509C1" w:rsidRPr="004C158D">
        <w:t>e språk,</w:t>
      </w:r>
      <w:r w:rsidR="00A75883" w:rsidRPr="004C158D">
        <w:t xml:space="preserve"> første gang</w:t>
      </w:r>
      <w:r w:rsidR="00C509C1" w:rsidRPr="004C158D">
        <w:t xml:space="preserve"> utgitt av norsk forlag</w:t>
      </w:r>
      <w:r w:rsidR="004C158D" w:rsidRPr="004C158D">
        <w:t xml:space="preserve"> for distribusjon</w:t>
      </w:r>
      <w:r w:rsidR="00C509C1" w:rsidRPr="004C158D">
        <w:t xml:space="preserve"> til et norsk marked.</w:t>
      </w:r>
      <w:r w:rsidR="00C509C1">
        <w:t xml:space="preserve"> </w:t>
      </w:r>
    </w:p>
    <w:p w14:paraId="3C475CE5" w14:textId="241D201B" w:rsidR="00E9100A" w:rsidRDefault="00124C3B" w:rsidP="00330ED4">
      <w:r>
        <w:t xml:space="preserve">NORLA har ikke ansvar </w:t>
      </w:r>
      <w:r w:rsidR="0089370A">
        <w:t xml:space="preserve">for </w:t>
      </w:r>
      <w:r w:rsidR="00484002">
        <w:t>med-utstillernes personlige eiendeler på fellesstanden</w:t>
      </w:r>
      <w:r w:rsidR="004D4818">
        <w:t xml:space="preserve"> eller hvis noe blir ødelagt under transport.</w:t>
      </w:r>
    </w:p>
    <w:p w14:paraId="102C5188" w14:textId="77777777" w:rsidR="003A5FF3" w:rsidRDefault="003A5FF3" w:rsidP="00330ED4"/>
    <w:p w14:paraId="1FD9BE5C" w14:textId="6AEBC614" w:rsidR="00E9100A" w:rsidRPr="00593FA2" w:rsidRDefault="00E9100A" w:rsidP="00330ED4"/>
    <w:sectPr w:rsidR="00E9100A" w:rsidRPr="00593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E24F" w14:textId="77777777" w:rsidR="00302AB3" w:rsidRDefault="00302AB3" w:rsidP="005031B5">
      <w:pPr>
        <w:spacing w:after="0" w:line="240" w:lineRule="auto"/>
      </w:pPr>
      <w:r>
        <w:separator/>
      </w:r>
    </w:p>
  </w:endnote>
  <w:endnote w:type="continuationSeparator" w:id="0">
    <w:p w14:paraId="3F37ADF6" w14:textId="77777777" w:rsidR="00302AB3" w:rsidRDefault="00302AB3" w:rsidP="0050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verett Medium">
    <w:panose1 w:val="020B0604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B3CA" w14:textId="77777777" w:rsidR="00302AB3" w:rsidRDefault="00302AB3" w:rsidP="005031B5">
      <w:pPr>
        <w:spacing w:after="0" w:line="240" w:lineRule="auto"/>
      </w:pPr>
      <w:r>
        <w:separator/>
      </w:r>
    </w:p>
  </w:footnote>
  <w:footnote w:type="continuationSeparator" w:id="0">
    <w:p w14:paraId="4A666AA3" w14:textId="77777777" w:rsidR="00302AB3" w:rsidRDefault="00302AB3" w:rsidP="005031B5">
      <w:pPr>
        <w:spacing w:after="0" w:line="240" w:lineRule="auto"/>
      </w:pPr>
      <w:r>
        <w:continuationSeparator/>
      </w:r>
    </w:p>
  </w:footnote>
  <w:footnote w:id="1">
    <w:p w14:paraId="260C174B" w14:textId="1FB0F343" w:rsidR="009A1E0B" w:rsidRDefault="009A1E0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52FFD">
        <w:t xml:space="preserve">Vi har et begrenset antall </w:t>
      </w:r>
      <w:proofErr w:type="spellStart"/>
      <w:r w:rsidR="00F52FFD">
        <w:t>fellesbord</w:t>
      </w:r>
      <w:proofErr w:type="spellEnd"/>
      <w:r w:rsidR="00F52FFD">
        <w:t xml:space="preserve">, som deles mellom </w:t>
      </w:r>
      <w:r w:rsidR="00E702D4">
        <w:t xml:space="preserve">med-utstillere som kjøper </w:t>
      </w:r>
      <w:r w:rsidR="00E03EF4">
        <w:t>P</w:t>
      </w:r>
      <w:r w:rsidR="00E702D4">
        <w:t>akke S</w:t>
      </w:r>
      <w:r w:rsidR="00E03EF4">
        <w:t>. Du må selv melde inn behov</w:t>
      </w:r>
      <w:r w:rsidR="00B344CE">
        <w:t xml:space="preserve"> og </w:t>
      </w:r>
      <w:r w:rsidR="001F312D">
        <w:t xml:space="preserve">plass på bordene fordeles etter førstemann til mølla-prinsippet. Vi kan ikke garantere at hyllen </w:t>
      </w:r>
      <w:r w:rsidR="00A75883">
        <w:t xml:space="preserve">din </w:t>
      </w:r>
      <w:r w:rsidR="001F312D">
        <w:t xml:space="preserve">er </w:t>
      </w:r>
      <w:r w:rsidR="00A75883">
        <w:t>i nærheten av bordet.</w:t>
      </w:r>
      <w:r w:rsidR="00E03EF4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7D92FA"/>
    <w:rsid w:val="0000088C"/>
    <w:rsid w:val="000315F4"/>
    <w:rsid w:val="0005302C"/>
    <w:rsid w:val="00074563"/>
    <w:rsid w:val="000B4E39"/>
    <w:rsid w:val="000C24AF"/>
    <w:rsid w:val="000C479C"/>
    <w:rsid w:val="000E351A"/>
    <w:rsid w:val="000F1852"/>
    <w:rsid w:val="000F768D"/>
    <w:rsid w:val="001077B3"/>
    <w:rsid w:val="001140C5"/>
    <w:rsid w:val="001170BF"/>
    <w:rsid w:val="00124C3B"/>
    <w:rsid w:val="00150B91"/>
    <w:rsid w:val="00172D89"/>
    <w:rsid w:val="0018707A"/>
    <w:rsid w:val="001A30AB"/>
    <w:rsid w:val="001B0B1F"/>
    <w:rsid w:val="001F312D"/>
    <w:rsid w:val="002244CB"/>
    <w:rsid w:val="00236B5D"/>
    <w:rsid w:val="00243B40"/>
    <w:rsid w:val="00267C61"/>
    <w:rsid w:val="00302AB3"/>
    <w:rsid w:val="00306A06"/>
    <w:rsid w:val="00323FC9"/>
    <w:rsid w:val="00330ED4"/>
    <w:rsid w:val="00332E61"/>
    <w:rsid w:val="003428C5"/>
    <w:rsid w:val="00352346"/>
    <w:rsid w:val="00373F4F"/>
    <w:rsid w:val="003A5FF3"/>
    <w:rsid w:val="003C780E"/>
    <w:rsid w:val="00436206"/>
    <w:rsid w:val="00484002"/>
    <w:rsid w:val="004848CA"/>
    <w:rsid w:val="0049118F"/>
    <w:rsid w:val="004C158D"/>
    <w:rsid w:val="004D00BE"/>
    <w:rsid w:val="004D4818"/>
    <w:rsid w:val="005031B5"/>
    <w:rsid w:val="00524C26"/>
    <w:rsid w:val="00526C04"/>
    <w:rsid w:val="00540611"/>
    <w:rsid w:val="005520B3"/>
    <w:rsid w:val="00563964"/>
    <w:rsid w:val="00593FA2"/>
    <w:rsid w:val="00595399"/>
    <w:rsid w:val="005B1D4C"/>
    <w:rsid w:val="005B200B"/>
    <w:rsid w:val="005C2657"/>
    <w:rsid w:val="005D10F0"/>
    <w:rsid w:val="005E0F8E"/>
    <w:rsid w:val="005F4F92"/>
    <w:rsid w:val="00610875"/>
    <w:rsid w:val="006257DB"/>
    <w:rsid w:val="00640B72"/>
    <w:rsid w:val="00650DB3"/>
    <w:rsid w:val="006512B9"/>
    <w:rsid w:val="00665621"/>
    <w:rsid w:val="0067040C"/>
    <w:rsid w:val="00692CEF"/>
    <w:rsid w:val="006938ED"/>
    <w:rsid w:val="00697FE9"/>
    <w:rsid w:val="006B7774"/>
    <w:rsid w:val="00704310"/>
    <w:rsid w:val="00756B83"/>
    <w:rsid w:val="007718D7"/>
    <w:rsid w:val="007B0011"/>
    <w:rsid w:val="007B6C85"/>
    <w:rsid w:val="00886574"/>
    <w:rsid w:val="00887F9D"/>
    <w:rsid w:val="0089370A"/>
    <w:rsid w:val="00896D3C"/>
    <w:rsid w:val="0089746F"/>
    <w:rsid w:val="008A1131"/>
    <w:rsid w:val="008A5FFC"/>
    <w:rsid w:val="008E64FE"/>
    <w:rsid w:val="00905960"/>
    <w:rsid w:val="009201B4"/>
    <w:rsid w:val="009372C5"/>
    <w:rsid w:val="00947DF7"/>
    <w:rsid w:val="00955D48"/>
    <w:rsid w:val="009628D0"/>
    <w:rsid w:val="00982041"/>
    <w:rsid w:val="00992B88"/>
    <w:rsid w:val="009A1E0B"/>
    <w:rsid w:val="009B1282"/>
    <w:rsid w:val="009B7BF0"/>
    <w:rsid w:val="009C5AB4"/>
    <w:rsid w:val="009D45D3"/>
    <w:rsid w:val="009E02E6"/>
    <w:rsid w:val="009E4B6A"/>
    <w:rsid w:val="009E6AF7"/>
    <w:rsid w:val="009F2F04"/>
    <w:rsid w:val="00A066D5"/>
    <w:rsid w:val="00A1365F"/>
    <w:rsid w:val="00A61889"/>
    <w:rsid w:val="00A66D64"/>
    <w:rsid w:val="00A75883"/>
    <w:rsid w:val="00A8033A"/>
    <w:rsid w:val="00A81FF4"/>
    <w:rsid w:val="00A87082"/>
    <w:rsid w:val="00AC5185"/>
    <w:rsid w:val="00AD62F6"/>
    <w:rsid w:val="00AE385E"/>
    <w:rsid w:val="00B14239"/>
    <w:rsid w:val="00B2487B"/>
    <w:rsid w:val="00B344CE"/>
    <w:rsid w:val="00BC1040"/>
    <w:rsid w:val="00BC18A8"/>
    <w:rsid w:val="00BD2006"/>
    <w:rsid w:val="00BD4E08"/>
    <w:rsid w:val="00BE16F2"/>
    <w:rsid w:val="00BE7F31"/>
    <w:rsid w:val="00C20DE4"/>
    <w:rsid w:val="00C43555"/>
    <w:rsid w:val="00C509C1"/>
    <w:rsid w:val="00C61325"/>
    <w:rsid w:val="00C756EE"/>
    <w:rsid w:val="00CC0D37"/>
    <w:rsid w:val="00CC1905"/>
    <w:rsid w:val="00CC7B0C"/>
    <w:rsid w:val="00CE022A"/>
    <w:rsid w:val="00CE63BF"/>
    <w:rsid w:val="00D21536"/>
    <w:rsid w:val="00D47B62"/>
    <w:rsid w:val="00D772EA"/>
    <w:rsid w:val="00D813B4"/>
    <w:rsid w:val="00D84925"/>
    <w:rsid w:val="00D8771F"/>
    <w:rsid w:val="00D9351E"/>
    <w:rsid w:val="00DB08F0"/>
    <w:rsid w:val="00DB0D4D"/>
    <w:rsid w:val="00DB7133"/>
    <w:rsid w:val="00DB7B97"/>
    <w:rsid w:val="00DD5180"/>
    <w:rsid w:val="00DE3BA2"/>
    <w:rsid w:val="00E03EF4"/>
    <w:rsid w:val="00E066A2"/>
    <w:rsid w:val="00E15026"/>
    <w:rsid w:val="00E331CC"/>
    <w:rsid w:val="00E4771B"/>
    <w:rsid w:val="00E53CA4"/>
    <w:rsid w:val="00E56750"/>
    <w:rsid w:val="00E66AA5"/>
    <w:rsid w:val="00E702D4"/>
    <w:rsid w:val="00E81AF9"/>
    <w:rsid w:val="00E83359"/>
    <w:rsid w:val="00E900C4"/>
    <w:rsid w:val="00E9100A"/>
    <w:rsid w:val="00EE60A5"/>
    <w:rsid w:val="00EF011D"/>
    <w:rsid w:val="00EF51F9"/>
    <w:rsid w:val="00F06AD4"/>
    <w:rsid w:val="00F2160B"/>
    <w:rsid w:val="00F52FFD"/>
    <w:rsid w:val="00F5681E"/>
    <w:rsid w:val="00F76DA1"/>
    <w:rsid w:val="00F80749"/>
    <w:rsid w:val="00FC01CC"/>
    <w:rsid w:val="00FC0E26"/>
    <w:rsid w:val="00FD0BE9"/>
    <w:rsid w:val="5F7D9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2FA"/>
  <w15:chartTrackingRefBased/>
  <w15:docId w15:val="{5C63A69C-12F2-4B36-BA4B-CA63B311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D518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518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31B5"/>
  </w:style>
  <w:style w:type="paragraph" w:styleId="Bunntekst">
    <w:name w:val="footer"/>
    <w:basedOn w:val="Normal"/>
    <w:link w:val="BunntekstTegn"/>
    <w:uiPriority w:val="99"/>
    <w:unhideWhenUsed/>
    <w:rsid w:val="0050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31B5"/>
  </w:style>
  <w:style w:type="paragraph" w:styleId="Fotnotetekst">
    <w:name w:val="footnote text"/>
    <w:basedOn w:val="Normal"/>
    <w:link w:val="FotnotetekstTegn"/>
    <w:uiPriority w:val="99"/>
    <w:semiHidden/>
    <w:unhideWhenUsed/>
    <w:rsid w:val="009A1E0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A1E0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A1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len.olerud@norla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len.olerud@norla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3974f-d658-4adc-b61f-579e4cc4f87e">
      <Terms xmlns="http://schemas.microsoft.com/office/infopath/2007/PartnerControls"/>
    </lcf76f155ced4ddcb4097134ff3c332f>
    <TaxCatchAll xmlns="987c847e-c18b-4903-963e-f729ceb267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B3CCA0B204F49A3ACA0EEE8CFE5C3" ma:contentTypeVersion="16" ma:contentTypeDescription="Create a new document." ma:contentTypeScope="" ma:versionID="e137b5d8db490003f31751342e9d6331">
  <xsd:schema xmlns:xsd="http://www.w3.org/2001/XMLSchema" xmlns:xs="http://www.w3.org/2001/XMLSchema" xmlns:p="http://schemas.microsoft.com/office/2006/metadata/properties" xmlns:ns2="d6e3974f-d658-4adc-b61f-579e4cc4f87e" xmlns:ns3="987c847e-c18b-4903-963e-f729ceb26791" targetNamespace="http://schemas.microsoft.com/office/2006/metadata/properties" ma:root="true" ma:fieldsID="7498be6749636a276acdfb0246f46f4b" ns2:_="" ns3:_="">
    <xsd:import namespace="d6e3974f-d658-4adc-b61f-579e4cc4f87e"/>
    <xsd:import namespace="987c847e-c18b-4903-963e-f729ceb26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3974f-d658-4adc-b61f-579e4cc4f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847e-c18b-4903-963e-f729ceb26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6e6292-50ec-4a88-b5d5-be3e58335702}" ma:internalName="TaxCatchAll" ma:showField="CatchAllData" ma:web="987c847e-c18b-4903-963e-f729ceb26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18BB-1852-4244-AFD7-660952862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84688-974D-49F4-B2B5-33C6B0D29BFE}">
  <ds:schemaRefs>
    <ds:schemaRef ds:uri="http://schemas.microsoft.com/office/2006/metadata/properties"/>
    <ds:schemaRef ds:uri="http://schemas.microsoft.com/office/infopath/2007/PartnerControls"/>
    <ds:schemaRef ds:uri="d6e3974f-d658-4adc-b61f-579e4cc4f87e"/>
    <ds:schemaRef ds:uri="987c847e-c18b-4903-963e-f729ceb26791"/>
  </ds:schemaRefs>
</ds:datastoreItem>
</file>

<file path=customXml/itemProps3.xml><?xml version="1.0" encoding="utf-8"?>
<ds:datastoreItem xmlns:ds="http://schemas.openxmlformats.org/officeDocument/2006/customXml" ds:itemID="{C630E403-BABF-429A-AA9E-277C9C86E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3974f-d658-4adc-b61f-579e4cc4f87e"/>
    <ds:schemaRef ds:uri="987c847e-c18b-4903-963e-f729ceb26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BBBC5-543A-491C-9F96-50EC4489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608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Trautmann Olerud</dc:creator>
  <cp:keywords/>
  <dc:description/>
  <cp:lastModifiedBy>Ellen Trautmann Olerud</cp:lastModifiedBy>
  <cp:revision>160</cp:revision>
  <cp:lastPrinted>2023-06-01T09:41:00Z</cp:lastPrinted>
  <dcterms:created xsi:type="dcterms:W3CDTF">2023-05-31T09:35:00Z</dcterms:created>
  <dcterms:modified xsi:type="dcterms:W3CDTF">2023-06-15T07:12:00Z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0x01010036CB3CCA0B204F49A3ACA0EEE8CFE5C3</vt:lpwstr>
  </property>
  <property fmtid="{D5CDD505-2E9C-101B-9397-08002B2CF9AE}" pid="3" name="MediaServiceImageTags">
    <vt:lpwstr/>
  </property>
</Properties>
</file>